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DC48B9" w14:textId="7ECDB31C" w:rsidR="002079F3" w:rsidRDefault="0098173E" w:rsidP="00902775">
      <w:pPr>
        <w:shd w:val="clear" w:color="auto" w:fill="FFFFFF"/>
        <w:spacing w:before="100" w:after="100"/>
        <w:ind w:right="-625"/>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Complete</w:t>
      </w:r>
      <w:r w:rsidR="002079F3">
        <w:rPr>
          <w:rFonts w:ascii="Times New Roman" w:hAnsi="Times New Roman" w:cs="Times New Roman"/>
          <w:b/>
          <w:bCs/>
          <w:sz w:val="24"/>
          <w:szCs w:val="24"/>
          <w:lang w:val="en-US"/>
        </w:rPr>
        <w:t xml:space="preserve"> genome</w:t>
      </w:r>
      <w:r>
        <w:rPr>
          <w:rFonts w:ascii="Times New Roman" w:hAnsi="Times New Roman" w:cs="Times New Roman"/>
          <w:b/>
          <w:bCs/>
          <w:sz w:val="24"/>
          <w:szCs w:val="24"/>
          <w:lang w:val="en-US"/>
        </w:rPr>
        <w:t xml:space="preserve"> analysis</w:t>
      </w:r>
      <w:r w:rsidR="002079F3">
        <w:rPr>
          <w:rFonts w:ascii="Times New Roman" w:hAnsi="Times New Roman" w:cs="Times New Roman"/>
          <w:b/>
          <w:bCs/>
          <w:sz w:val="24"/>
          <w:szCs w:val="24"/>
          <w:lang w:val="en-US"/>
        </w:rPr>
        <w:t xml:space="preserve"> </w:t>
      </w:r>
      <w:r w:rsidR="002079F3" w:rsidRPr="00CA24D6">
        <w:rPr>
          <w:rFonts w:ascii="Times New Roman" w:hAnsi="Times New Roman" w:cs="Times New Roman"/>
          <w:b/>
          <w:bCs/>
          <w:sz w:val="24"/>
          <w:szCs w:val="24"/>
          <w:lang w:val="en-US"/>
        </w:rPr>
        <w:t xml:space="preserve">of </w:t>
      </w:r>
      <w:r>
        <w:rPr>
          <w:rFonts w:ascii="Times New Roman" w:hAnsi="Times New Roman" w:cs="Times New Roman"/>
          <w:b/>
          <w:bCs/>
          <w:sz w:val="24"/>
          <w:szCs w:val="24"/>
          <w:lang w:val="en-US"/>
        </w:rPr>
        <w:t>the h</w:t>
      </w:r>
      <w:r w:rsidR="002079F3">
        <w:rPr>
          <w:rFonts w:ascii="Times New Roman" w:hAnsi="Times New Roman" w:cs="Times New Roman"/>
          <w:b/>
          <w:bCs/>
          <w:sz w:val="24"/>
          <w:szCs w:val="24"/>
          <w:lang w:val="en-US"/>
        </w:rPr>
        <w:t xml:space="preserve">uman </w:t>
      </w:r>
      <w:r>
        <w:rPr>
          <w:rFonts w:ascii="Times New Roman" w:hAnsi="Times New Roman" w:cs="Times New Roman"/>
          <w:b/>
          <w:bCs/>
          <w:sz w:val="24"/>
          <w:szCs w:val="24"/>
          <w:lang w:val="en-US"/>
        </w:rPr>
        <w:t>p</w:t>
      </w:r>
      <w:r w:rsidR="002079F3">
        <w:rPr>
          <w:rFonts w:ascii="Times New Roman" w:hAnsi="Times New Roman" w:cs="Times New Roman"/>
          <w:b/>
          <w:bCs/>
          <w:sz w:val="24"/>
          <w:szCs w:val="24"/>
          <w:lang w:val="en-US"/>
        </w:rPr>
        <w:t>apillomavirus type 16</w:t>
      </w:r>
      <w:r>
        <w:rPr>
          <w:rFonts w:ascii="Times New Roman" w:hAnsi="Times New Roman" w:cs="Times New Roman"/>
          <w:b/>
          <w:bCs/>
          <w:sz w:val="24"/>
          <w:szCs w:val="24"/>
          <w:lang w:val="en-US"/>
        </w:rPr>
        <w:t xml:space="preserve"> (HPV16)</w:t>
      </w:r>
      <w:r w:rsidR="002079F3">
        <w:rPr>
          <w:rFonts w:ascii="Times New Roman" w:hAnsi="Times New Roman" w:cs="Times New Roman"/>
          <w:b/>
          <w:bCs/>
          <w:sz w:val="24"/>
          <w:szCs w:val="24"/>
          <w:lang w:val="en-US"/>
        </w:rPr>
        <w:t xml:space="preserve"> isolate</w:t>
      </w:r>
      <w:r>
        <w:rPr>
          <w:rFonts w:ascii="Times New Roman" w:hAnsi="Times New Roman" w:cs="Times New Roman"/>
          <w:b/>
          <w:bCs/>
          <w:sz w:val="24"/>
          <w:szCs w:val="24"/>
          <w:lang w:val="en-US"/>
        </w:rPr>
        <w:t>s</w:t>
      </w:r>
      <w:r w:rsidR="002079F3">
        <w:rPr>
          <w:rFonts w:ascii="Times New Roman" w:hAnsi="Times New Roman" w:cs="Times New Roman"/>
          <w:b/>
          <w:bCs/>
          <w:sz w:val="24"/>
          <w:szCs w:val="24"/>
          <w:lang w:val="en-US"/>
        </w:rPr>
        <w:t xml:space="preserve"> from cervical carcinomas in Latvia </w:t>
      </w:r>
    </w:p>
    <w:p w14:paraId="6EDEA35E" w14:textId="1E9EC43B" w:rsidR="002079F3" w:rsidRPr="00F7628F" w:rsidRDefault="002079F3" w:rsidP="00902775">
      <w:pPr>
        <w:tabs>
          <w:tab w:val="left" w:pos="9135"/>
          <w:tab w:val="left" w:pos="9540"/>
        </w:tabs>
        <w:suppressAutoHyphens w:val="0"/>
        <w:spacing w:after="0"/>
        <w:ind w:right="-625"/>
        <w:jc w:val="both"/>
        <w:textAlignment w:val="auto"/>
        <w:rPr>
          <w:rFonts w:ascii="Times New Roman" w:hAnsi="Times New Roman" w:cs="Times New Roman"/>
          <w:sz w:val="24"/>
          <w:szCs w:val="24"/>
          <w:lang w:val="en-US"/>
        </w:rPr>
      </w:pPr>
      <w:r>
        <w:rPr>
          <w:rFonts w:ascii="Times New Roman" w:hAnsi="Times New Roman" w:cs="Times New Roman"/>
          <w:iCs/>
          <w:sz w:val="24"/>
          <w:szCs w:val="24"/>
          <w:lang w:val="en-US" w:eastAsia="en-US"/>
        </w:rPr>
        <w:t>Nikita Zrelovs</w:t>
      </w:r>
      <w:r>
        <w:rPr>
          <w:rFonts w:ascii="Times New Roman" w:hAnsi="Times New Roman" w:cs="Times New Roman"/>
          <w:iCs/>
          <w:sz w:val="24"/>
          <w:szCs w:val="24"/>
          <w:vertAlign w:val="superscript"/>
          <w:lang w:val="en-US" w:eastAsia="en-US"/>
        </w:rPr>
        <w:t>1</w:t>
      </w:r>
      <w:r w:rsidRPr="00F7628F">
        <w:rPr>
          <w:rFonts w:ascii="Times New Roman" w:hAnsi="Times New Roman" w:cs="Times New Roman"/>
          <w:iCs/>
          <w:sz w:val="24"/>
          <w:szCs w:val="24"/>
          <w:vertAlign w:val="superscript"/>
          <w:lang w:val="en-US" w:eastAsia="en-US"/>
        </w:rPr>
        <w:t>*</w:t>
      </w:r>
      <w:r>
        <w:rPr>
          <w:rFonts w:ascii="Times New Roman" w:hAnsi="Times New Roman" w:cs="Times New Roman"/>
          <w:iCs/>
          <w:sz w:val="24"/>
          <w:szCs w:val="24"/>
          <w:lang w:val="en-US" w:eastAsia="en-US"/>
        </w:rPr>
        <w:t xml:space="preserve">, Juris Jansons </w:t>
      </w:r>
      <w:r w:rsidR="00195ABE">
        <w:rPr>
          <w:rFonts w:ascii="Times New Roman" w:hAnsi="Times New Roman" w:cs="Times New Roman"/>
          <w:iCs/>
          <w:sz w:val="24"/>
          <w:szCs w:val="24"/>
          <w:vertAlign w:val="superscript"/>
          <w:lang w:val="en-US" w:eastAsia="en-US"/>
        </w:rPr>
        <w:t>2</w:t>
      </w:r>
      <w:r>
        <w:rPr>
          <w:rFonts w:ascii="Times New Roman" w:hAnsi="Times New Roman" w:cs="Times New Roman"/>
          <w:iCs/>
          <w:sz w:val="24"/>
          <w:szCs w:val="24"/>
          <w:vertAlign w:val="superscript"/>
          <w:lang w:val="en-US" w:eastAsia="en-US"/>
        </w:rPr>
        <w:t>,3</w:t>
      </w:r>
      <w:r>
        <w:rPr>
          <w:rFonts w:ascii="Times New Roman" w:hAnsi="Times New Roman" w:cs="Times New Roman"/>
          <w:iCs/>
          <w:sz w:val="24"/>
          <w:szCs w:val="24"/>
          <w:lang w:val="en-US" w:eastAsia="en-US"/>
        </w:rPr>
        <w:t>, Arta Spridzane</w:t>
      </w:r>
      <w:r w:rsidR="00195ABE">
        <w:rPr>
          <w:rFonts w:ascii="Times New Roman" w:hAnsi="Times New Roman" w:cs="Times New Roman"/>
          <w:iCs/>
          <w:sz w:val="24"/>
          <w:szCs w:val="24"/>
          <w:vertAlign w:val="superscript"/>
          <w:lang w:val="en-US" w:eastAsia="en-US"/>
        </w:rPr>
        <w:t>3</w:t>
      </w:r>
      <w:r>
        <w:rPr>
          <w:rFonts w:ascii="Times New Roman" w:hAnsi="Times New Roman" w:cs="Times New Roman"/>
          <w:iCs/>
          <w:sz w:val="24"/>
          <w:szCs w:val="24"/>
          <w:vertAlign w:val="superscript"/>
          <w:lang w:val="en-US" w:eastAsia="en-US"/>
        </w:rPr>
        <w:t>,4</w:t>
      </w:r>
      <w:r>
        <w:rPr>
          <w:rFonts w:ascii="Times New Roman" w:hAnsi="Times New Roman" w:cs="Times New Roman"/>
          <w:iCs/>
          <w:sz w:val="24"/>
          <w:szCs w:val="24"/>
          <w:lang w:val="en-US" w:eastAsia="en-US"/>
        </w:rPr>
        <w:t xml:space="preserve">, </w:t>
      </w:r>
      <w:r w:rsidR="007E24AA" w:rsidRPr="00F7628F">
        <w:rPr>
          <w:rFonts w:ascii="Times New Roman" w:hAnsi="Times New Roman" w:cs="Times New Roman"/>
          <w:iCs/>
          <w:sz w:val="24"/>
          <w:szCs w:val="24"/>
          <w:lang w:val="en-US" w:eastAsia="en-US"/>
        </w:rPr>
        <w:t>Liba Sokolovska</w:t>
      </w:r>
      <w:r w:rsidR="007E24AA">
        <w:rPr>
          <w:rFonts w:ascii="Times New Roman" w:hAnsi="Times New Roman" w:cs="Times New Roman"/>
          <w:iCs/>
          <w:sz w:val="24"/>
          <w:szCs w:val="24"/>
          <w:vertAlign w:val="superscript"/>
          <w:lang w:val="en-US" w:eastAsia="en-US"/>
        </w:rPr>
        <w:t>3</w:t>
      </w:r>
      <w:r w:rsidR="007E24AA" w:rsidRPr="00F7628F">
        <w:rPr>
          <w:rFonts w:ascii="Times New Roman" w:hAnsi="Times New Roman" w:cs="Times New Roman"/>
          <w:iCs/>
          <w:sz w:val="24"/>
          <w:szCs w:val="24"/>
          <w:vertAlign w:val="superscript"/>
          <w:lang w:val="en-US" w:eastAsia="en-US"/>
        </w:rPr>
        <w:t>,</w:t>
      </w:r>
      <w:r w:rsidR="007E24AA">
        <w:rPr>
          <w:rFonts w:ascii="Times New Roman" w:hAnsi="Times New Roman" w:cs="Times New Roman"/>
          <w:iCs/>
          <w:sz w:val="24"/>
          <w:szCs w:val="24"/>
          <w:vertAlign w:val="superscript"/>
          <w:lang w:val="en-US" w:eastAsia="en-US"/>
        </w:rPr>
        <w:t>5</w:t>
      </w:r>
      <w:r w:rsidR="007E24AA">
        <w:rPr>
          <w:rFonts w:ascii="Times New Roman" w:hAnsi="Times New Roman" w:cs="Times New Roman"/>
          <w:iCs/>
          <w:sz w:val="24"/>
          <w:szCs w:val="24"/>
          <w:lang w:val="en-US" w:eastAsia="en-US"/>
        </w:rPr>
        <w:t xml:space="preserve">, </w:t>
      </w:r>
      <w:r w:rsidRPr="00F7628F">
        <w:rPr>
          <w:rFonts w:ascii="Times New Roman" w:hAnsi="Times New Roman" w:cs="Times New Roman"/>
          <w:iCs/>
          <w:sz w:val="24"/>
          <w:szCs w:val="24"/>
          <w:lang w:val="en-US" w:eastAsia="en-US"/>
        </w:rPr>
        <w:t>Karina Biserova</w:t>
      </w:r>
      <w:r>
        <w:rPr>
          <w:rFonts w:ascii="Times New Roman" w:hAnsi="Times New Roman" w:cs="Times New Roman"/>
          <w:iCs/>
          <w:sz w:val="24"/>
          <w:szCs w:val="24"/>
          <w:vertAlign w:val="superscript"/>
          <w:lang w:val="en-US" w:eastAsia="en-US"/>
        </w:rPr>
        <w:t>3,5</w:t>
      </w:r>
      <w:r w:rsidRPr="00F7628F">
        <w:rPr>
          <w:rFonts w:ascii="Times New Roman" w:hAnsi="Times New Roman" w:cs="Times New Roman"/>
          <w:iCs/>
          <w:sz w:val="24"/>
          <w:szCs w:val="24"/>
          <w:lang w:val="en-US" w:eastAsia="en-US"/>
        </w:rPr>
        <w:t>, Daira Kri</w:t>
      </w:r>
      <w:r w:rsidR="007E24AA">
        <w:rPr>
          <w:rFonts w:ascii="Times New Roman" w:hAnsi="Times New Roman" w:cs="Times New Roman"/>
          <w:iCs/>
          <w:sz w:val="24"/>
          <w:szCs w:val="24"/>
          <w:lang w:val="en-US" w:eastAsia="en-US"/>
        </w:rPr>
        <w:t>sa</w:t>
      </w:r>
      <w:r w:rsidRPr="00F7628F">
        <w:rPr>
          <w:rFonts w:ascii="Times New Roman" w:hAnsi="Times New Roman" w:cs="Times New Roman"/>
          <w:iCs/>
          <w:sz w:val="24"/>
          <w:szCs w:val="24"/>
          <w:lang w:val="en-US" w:eastAsia="en-US"/>
        </w:rPr>
        <w:t>ne</w:t>
      </w:r>
      <w:r>
        <w:rPr>
          <w:rFonts w:ascii="Times New Roman" w:hAnsi="Times New Roman" w:cs="Times New Roman"/>
          <w:iCs/>
          <w:sz w:val="24"/>
          <w:szCs w:val="24"/>
          <w:vertAlign w:val="superscript"/>
          <w:lang w:val="en-US" w:eastAsia="en-US"/>
        </w:rPr>
        <w:t>5</w:t>
      </w:r>
      <w:r w:rsidRPr="00F7628F">
        <w:rPr>
          <w:rFonts w:ascii="Times New Roman" w:hAnsi="Times New Roman" w:cs="Times New Roman"/>
          <w:iCs/>
          <w:sz w:val="24"/>
          <w:szCs w:val="24"/>
          <w:lang w:val="en-US" w:eastAsia="en-US"/>
        </w:rPr>
        <w:t>, Svetlana Gebrila</w:t>
      </w:r>
      <w:r>
        <w:rPr>
          <w:rFonts w:ascii="Times New Roman" w:hAnsi="Times New Roman" w:cs="Times New Roman"/>
          <w:iCs/>
          <w:sz w:val="24"/>
          <w:szCs w:val="24"/>
          <w:vertAlign w:val="superscript"/>
          <w:lang w:val="en-US" w:eastAsia="en-US"/>
        </w:rPr>
        <w:t>3,5</w:t>
      </w:r>
      <w:r w:rsidRPr="00F7628F">
        <w:rPr>
          <w:rFonts w:ascii="Times New Roman" w:hAnsi="Times New Roman" w:cs="Times New Roman"/>
          <w:iCs/>
          <w:sz w:val="24"/>
          <w:szCs w:val="24"/>
          <w:lang w:val="en-US" w:eastAsia="en-US"/>
        </w:rPr>
        <w:t>,</w:t>
      </w:r>
      <w:r>
        <w:rPr>
          <w:rFonts w:ascii="Times New Roman" w:hAnsi="Times New Roman" w:cs="Times New Roman"/>
          <w:iCs/>
          <w:sz w:val="24"/>
          <w:szCs w:val="24"/>
          <w:lang w:val="en-US" w:eastAsia="en-US"/>
        </w:rPr>
        <w:t xml:space="preserve"> </w:t>
      </w:r>
      <w:r w:rsidRPr="00F7628F">
        <w:rPr>
          <w:rFonts w:ascii="Times New Roman" w:hAnsi="Times New Roman" w:cs="Times New Roman"/>
          <w:iCs/>
          <w:sz w:val="24"/>
          <w:szCs w:val="24"/>
          <w:lang w:val="en-US" w:eastAsia="en-US"/>
        </w:rPr>
        <w:t>Beatrise Orlova</w:t>
      </w:r>
      <w:r>
        <w:rPr>
          <w:rFonts w:ascii="Times New Roman" w:hAnsi="Times New Roman" w:cs="Times New Roman"/>
          <w:iCs/>
          <w:sz w:val="24"/>
          <w:szCs w:val="24"/>
          <w:vertAlign w:val="superscript"/>
          <w:lang w:val="en-US" w:eastAsia="en-US"/>
        </w:rPr>
        <w:t>6</w:t>
      </w:r>
      <w:r w:rsidRPr="00F7628F">
        <w:rPr>
          <w:rFonts w:ascii="Times New Roman" w:hAnsi="Times New Roman" w:cs="Times New Roman"/>
          <w:iCs/>
          <w:sz w:val="24"/>
          <w:szCs w:val="24"/>
          <w:lang w:val="en-US" w:eastAsia="en-US"/>
        </w:rPr>
        <w:t>, Marta Petrovska</w:t>
      </w:r>
      <w:r>
        <w:rPr>
          <w:rFonts w:ascii="Times New Roman" w:hAnsi="Times New Roman" w:cs="Times New Roman"/>
          <w:iCs/>
          <w:sz w:val="24"/>
          <w:szCs w:val="24"/>
          <w:vertAlign w:val="superscript"/>
          <w:lang w:val="en-US" w:eastAsia="en-US"/>
        </w:rPr>
        <w:t>6</w:t>
      </w:r>
      <w:r w:rsidRPr="00F7628F">
        <w:rPr>
          <w:rFonts w:ascii="Times New Roman" w:hAnsi="Times New Roman" w:cs="Times New Roman"/>
          <w:iCs/>
          <w:sz w:val="24"/>
          <w:szCs w:val="24"/>
          <w:lang w:val="en-US" w:eastAsia="en-US"/>
        </w:rPr>
        <w:t>,</w:t>
      </w:r>
      <w:r w:rsidRPr="00AD0FD1">
        <w:rPr>
          <w:rFonts w:ascii="Times New Roman" w:hAnsi="Times New Roman" w:cs="Times New Roman"/>
          <w:iCs/>
          <w:sz w:val="24"/>
          <w:szCs w:val="24"/>
          <w:lang w:val="en-US" w:eastAsia="en-US"/>
        </w:rPr>
        <w:t xml:space="preserve"> </w:t>
      </w:r>
      <w:r w:rsidR="007E24AA">
        <w:rPr>
          <w:rFonts w:ascii="Times New Roman" w:hAnsi="Times New Roman" w:cs="Times New Roman"/>
          <w:iCs/>
          <w:sz w:val="24"/>
          <w:szCs w:val="24"/>
          <w:lang w:val="en-US" w:eastAsia="en-US"/>
        </w:rPr>
        <w:t>Valery Ilinsky</w:t>
      </w:r>
      <w:r w:rsidR="007E24AA">
        <w:rPr>
          <w:rFonts w:ascii="Times New Roman" w:hAnsi="Times New Roman" w:cs="Times New Roman"/>
          <w:iCs/>
          <w:sz w:val="24"/>
          <w:szCs w:val="24"/>
          <w:vertAlign w:val="superscript"/>
          <w:lang w:val="en-US" w:eastAsia="en-US"/>
        </w:rPr>
        <w:t>7</w:t>
      </w:r>
      <w:r w:rsidR="007E24AA">
        <w:rPr>
          <w:rFonts w:ascii="Times New Roman" w:hAnsi="Times New Roman" w:cs="Times New Roman"/>
          <w:iCs/>
          <w:sz w:val="24"/>
          <w:szCs w:val="24"/>
          <w:lang w:val="en-US" w:eastAsia="en-US"/>
        </w:rPr>
        <w:t xml:space="preserve">, </w:t>
      </w:r>
      <w:r w:rsidR="007C19F2" w:rsidRPr="007C19F2">
        <w:rPr>
          <w:rFonts w:ascii="Times New Roman" w:hAnsi="Times New Roman" w:cs="Times New Roman"/>
          <w:iCs/>
          <w:sz w:val="24"/>
          <w:szCs w:val="24"/>
          <w:lang w:val="en-US" w:eastAsia="en-US"/>
        </w:rPr>
        <w:t>Anna Ilinskay</w:t>
      </w:r>
      <w:r w:rsidR="007C19F2">
        <w:rPr>
          <w:rFonts w:ascii="Times New Roman" w:hAnsi="Times New Roman" w:cs="Times New Roman"/>
          <w:iCs/>
          <w:sz w:val="24"/>
          <w:szCs w:val="24"/>
          <w:lang w:val="en-US" w:eastAsia="en-US"/>
        </w:rPr>
        <w:t>a</w:t>
      </w:r>
      <w:r w:rsidR="007E24AA">
        <w:rPr>
          <w:rFonts w:ascii="Times New Roman" w:hAnsi="Times New Roman" w:cs="Times New Roman"/>
          <w:iCs/>
          <w:sz w:val="24"/>
          <w:szCs w:val="24"/>
          <w:vertAlign w:val="superscript"/>
          <w:lang w:val="en-US" w:eastAsia="en-US"/>
        </w:rPr>
        <w:t>7</w:t>
      </w:r>
      <w:r w:rsidR="007E24AA">
        <w:rPr>
          <w:rFonts w:ascii="Times New Roman" w:hAnsi="Times New Roman" w:cs="Times New Roman"/>
          <w:iCs/>
          <w:sz w:val="24"/>
          <w:szCs w:val="24"/>
          <w:lang w:val="en-US" w:eastAsia="en-US"/>
        </w:rPr>
        <w:t xml:space="preserve">, </w:t>
      </w:r>
      <w:r w:rsidRPr="00F7628F">
        <w:rPr>
          <w:rFonts w:ascii="Times New Roman" w:hAnsi="Times New Roman" w:cs="Times New Roman"/>
          <w:iCs/>
          <w:sz w:val="24"/>
          <w:szCs w:val="24"/>
          <w:lang w:val="en-US" w:eastAsia="en-US"/>
        </w:rPr>
        <w:t>Jurijs Nazarovs</w:t>
      </w:r>
      <w:r>
        <w:rPr>
          <w:rFonts w:ascii="Times New Roman" w:hAnsi="Times New Roman" w:cs="Times New Roman"/>
          <w:iCs/>
          <w:sz w:val="24"/>
          <w:szCs w:val="24"/>
          <w:vertAlign w:val="superscript"/>
          <w:lang w:val="en-US" w:eastAsia="en-US"/>
        </w:rPr>
        <w:t>5</w:t>
      </w:r>
      <w:r w:rsidRPr="00F7628F">
        <w:rPr>
          <w:rFonts w:ascii="Times New Roman" w:hAnsi="Times New Roman" w:cs="Times New Roman"/>
          <w:iCs/>
          <w:sz w:val="24"/>
          <w:szCs w:val="24"/>
          <w:lang w:val="en-US" w:eastAsia="en-US"/>
        </w:rPr>
        <w:t xml:space="preserve">, </w:t>
      </w:r>
      <w:r>
        <w:rPr>
          <w:rFonts w:ascii="Times New Roman" w:hAnsi="Times New Roman" w:cs="Times New Roman"/>
          <w:iCs/>
          <w:sz w:val="24"/>
          <w:szCs w:val="24"/>
          <w:lang w:val="en-US" w:eastAsia="en-US"/>
        </w:rPr>
        <w:t>Androniks Mitildzans</w:t>
      </w:r>
      <w:r>
        <w:rPr>
          <w:rFonts w:ascii="Times New Roman" w:hAnsi="Times New Roman" w:cs="Times New Roman"/>
          <w:iCs/>
          <w:sz w:val="24"/>
          <w:szCs w:val="24"/>
          <w:vertAlign w:val="superscript"/>
          <w:lang w:val="en-US" w:eastAsia="en-US"/>
        </w:rPr>
        <w:t>3,4</w:t>
      </w:r>
      <w:r>
        <w:rPr>
          <w:rFonts w:ascii="Times New Roman" w:hAnsi="Times New Roman" w:cs="Times New Roman"/>
          <w:iCs/>
          <w:sz w:val="24"/>
          <w:szCs w:val="24"/>
          <w:lang w:val="en-US" w:eastAsia="en-US"/>
        </w:rPr>
        <w:t xml:space="preserve">, </w:t>
      </w:r>
      <w:r w:rsidRPr="00F7628F">
        <w:rPr>
          <w:rFonts w:ascii="Times New Roman" w:hAnsi="Times New Roman" w:cs="Times New Roman"/>
          <w:iCs/>
          <w:sz w:val="24"/>
          <w:szCs w:val="24"/>
          <w:lang w:val="en-US" w:eastAsia="en-US"/>
        </w:rPr>
        <w:t>Maria Isaguliants</w:t>
      </w:r>
      <w:r>
        <w:rPr>
          <w:rFonts w:ascii="Times New Roman" w:hAnsi="Times New Roman" w:cs="Times New Roman"/>
          <w:iCs/>
          <w:sz w:val="24"/>
          <w:szCs w:val="24"/>
          <w:vertAlign w:val="superscript"/>
          <w:lang w:val="en-US" w:eastAsia="en-US"/>
        </w:rPr>
        <w:t>3</w:t>
      </w:r>
      <w:r>
        <w:rPr>
          <w:rFonts w:ascii="Times New Roman" w:hAnsi="Times New Roman" w:cs="Times New Roman"/>
          <w:iCs/>
          <w:sz w:val="24"/>
          <w:szCs w:val="24"/>
          <w:lang w:val="en-US" w:eastAsia="en-US"/>
        </w:rPr>
        <w:t>.</w:t>
      </w:r>
    </w:p>
    <w:p w14:paraId="6E2E35E5" w14:textId="5D9B556D" w:rsidR="002079F3" w:rsidRPr="00F7628F" w:rsidRDefault="007E24AA" w:rsidP="00902775">
      <w:pPr>
        <w:tabs>
          <w:tab w:val="left" w:pos="9135"/>
          <w:tab w:val="left" w:pos="9540"/>
        </w:tabs>
        <w:suppressAutoHyphens w:val="0"/>
        <w:spacing w:after="0"/>
        <w:ind w:right="-625"/>
        <w:jc w:val="both"/>
        <w:textAlignment w:val="auto"/>
        <w:rPr>
          <w:rFonts w:ascii="Times New Roman" w:hAnsi="Times New Roman" w:cs="Times New Roman"/>
          <w:iCs/>
          <w:sz w:val="24"/>
          <w:szCs w:val="24"/>
          <w:lang w:val="en-US" w:eastAsia="en-US"/>
        </w:rPr>
      </w:pPr>
      <w:r>
        <w:rPr>
          <w:rFonts w:ascii="Times New Roman" w:hAnsi="Times New Roman" w:cs="Times New Roman"/>
          <w:iCs/>
          <w:sz w:val="24"/>
          <w:szCs w:val="24"/>
          <w:lang w:val="en-US" w:eastAsia="en-US"/>
        </w:rPr>
        <w:t xml:space="preserve"> </w:t>
      </w:r>
    </w:p>
    <w:p w14:paraId="08ACEA60" w14:textId="08EBB8AA" w:rsidR="002079F3" w:rsidRDefault="002079F3" w:rsidP="00902775">
      <w:pPr>
        <w:tabs>
          <w:tab w:val="left" w:pos="9135"/>
          <w:tab w:val="left" w:pos="9540"/>
        </w:tabs>
        <w:suppressAutoHyphens w:val="0"/>
        <w:spacing w:after="0"/>
        <w:ind w:right="-625"/>
        <w:jc w:val="both"/>
        <w:textAlignment w:val="auto"/>
        <w:rPr>
          <w:rFonts w:ascii="Times New Roman" w:hAnsi="Times New Roman" w:cs="Times New Roman"/>
          <w:iCs/>
          <w:sz w:val="24"/>
          <w:szCs w:val="24"/>
          <w:lang w:val="en-US" w:eastAsia="en-US"/>
        </w:rPr>
      </w:pPr>
      <w:r>
        <w:rPr>
          <w:rFonts w:ascii="Times New Roman" w:hAnsi="Times New Roman" w:cs="Times New Roman"/>
          <w:sz w:val="24"/>
          <w:szCs w:val="24"/>
          <w:vertAlign w:val="superscript"/>
          <w:lang w:val="en-US"/>
        </w:rPr>
        <w:t>1</w:t>
      </w:r>
      <w:r w:rsidRPr="005A1AFB">
        <w:rPr>
          <w:rFonts w:ascii="Times New Roman" w:hAnsi="Times New Roman" w:cs="Times New Roman"/>
          <w:sz w:val="24"/>
          <w:szCs w:val="24"/>
          <w:lang w:val="en-US"/>
        </w:rPr>
        <w:t>Scientific Laboratory of Molecular Genetics</w:t>
      </w:r>
      <w:r>
        <w:rPr>
          <w:rFonts w:ascii="Times New Roman" w:hAnsi="Times New Roman" w:cs="Times New Roman"/>
          <w:sz w:val="24"/>
          <w:szCs w:val="24"/>
          <w:lang w:val="en-US"/>
        </w:rPr>
        <w:t xml:space="preserve">, </w:t>
      </w:r>
      <w:r w:rsidRPr="00F7628F">
        <w:rPr>
          <w:rFonts w:ascii="Times New Roman" w:hAnsi="Times New Roman" w:cs="Times New Roman"/>
          <w:iCs/>
          <w:sz w:val="24"/>
          <w:szCs w:val="24"/>
          <w:lang w:val="en-US" w:eastAsia="en-US"/>
        </w:rPr>
        <w:t>Riga Stradins University, Riga, Latvia</w:t>
      </w:r>
    </w:p>
    <w:p w14:paraId="2B5F0294" w14:textId="77777777" w:rsidR="002079F3" w:rsidRDefault="002079F3" w:rsidP="00902775">
      <w:pPr>
        <w:tabs>
          <w:tab w:val="left" w:pos="9135"/>
          <w:tab w:val="left" w:pos="9540"/>
        </w:tabs>
        <w:suppressAutoHyphens w:val="0"/>
        <w:spacing w:after="0"/>
        <w:ind w:right="-625"/>
        <w:jc w:val="both"/>
        <w:textAlignment w:val="auto"/>
        <w:rPr>
          <w:rFonts w:ascii="Times New Roman" w:hAnsi="Times New Roman" w:cs="Times New Roman"/>
          <w:sz w:val="24"/>
          <w:szCs w:val="24"/>
          <w:vertAlign w:val="superscript"/>
          <w:lang w:val="en-US"/>
        </w:rPr>
      </w:pPr>
      <w:r>
        <w:rPr>
          <w:rFonts w:ascii="Times New Roman" w:hAnsi="Times New Roman" w:cs="Times New Roman"/>
          <w:sz w:val="24"/>
          <w:szCs w:val="24"/>
          <w:vertAlign w:val="superscript"/>
          <w:lang w:val="en-US"/>
        </w:rPr>
        <w:t xml:space="preserve">2 </w:t>
      </w:r>
      <w:r w:rsidRPr="00F7628F">
        <w:rPr>
          <w:rFonts w:ascii="Times New Roman" w:hAnsi="Times New Roman" w:cs="Times New Roman"/>
          <w:iCs/>
          <w:sz w:val="24"/>
          <w:szCs w:val="24"/>
          <w:lang w:val="en-US" w:eastAsia="en-US"/>
        </w:rPr>
        <w:t>Biomedical Research and Study Centers, Riga, Latvia</w:t>
      </w:r>
    </w:p>
    <w:p w14:paraId="5E359349" w14:textId="3162F947" w:rsidR="002079F3" w:rsidRDefault="002079F3" w:rsidP="00902775">
      <w:pPr>
        <w:tabs>
          <w:tab w:val="left" w:pos="9135"/>
          <w:tab w:val="left" w:pos="9540"/>
        </w:tabs>
        <w:suppressAutoHyphens w:val="0"/>
        <w:spacing w:after="0"/>
        <w:ind w:right="-625"/>
        <w:jc w:val="both"/>
        <w:textAlignment w:val="auto"/>
        <w:rPr>
          <w:rFonts w:ascii="Times New Roman" w:hAnsi="Times New Roman" w:cs="Times New Roman"/>
          <w:iCs/>
          <w:sz w:val="24"/>
          <w:szCs w:val="24"/>
          <w:lang w:val="en-US" w:eastAsia="en-US"/>
        </w:rPr>
      </w:pPr>
      <w:r>
        <w:rPr>
          <w:rFonts w:ascii="Times New Roman" w:hAnsi="Times New Roman" w:cs="Times New Roman"/>
          <w:iCs/>
          <w:sz w:val="24"/>
          <w:szCs w:val="24"/>
          <w:vertAlign w:val="superscript"/>
          <w:lang w:val="en-US" w:eastAsia="en-US"/>
        </w:rPr>
        <w:t>3</w:t>
      </w:r>
      <w:r w:rsidRPr="00F7628F">
        <w:rPr>
          <w:rFonts w:ascii="Times New Roman" w:hAnsi="Times New Roman" w:cs="Times New Roman"/>
          <w:iCs/>
          <w:sz w:val="24"/>
          <w:szCs w:val="24"/>
          <w:vertAlign w:val="superscript"/>
          <w:lang w:val="en-US" w:eastAsia="en-US"/>
        </w:rPr>
        <w:t xml:space="preserve"> </w:t>
      </w:r>
      <w:r w:rsidRPr="00F7628F">
        <w:rPr>
          <w:rFonts w:ascii="Times New Roman" w:hAnsi="Times New Roman" w:cs="Times New Roman"/>
          <w:iCs/>
          <w:sz w:val="24"/>
          <w:szCs w:val="24"/>
          <w:lang w:val="en-US" w:eastAsia="en-US"/>
        </w:rPr>
        <w:t>Institute of Microbiology and Virology, Riga Stradins University, Riga, Latvia</w:t>
      </w:r>
    </w:p>
    <w:p w14:paraId="57BB42D8" w14:textId="77777777" w:rsidR="002079F3" w:rsidRDefault="002079F3" w:rsidP="00902775">
      <w:pPr>
        <w:tabs>
          <w:tab w:val="left" w:pos="9135"/>
          <w:tab w:val="left" w:pos="9540"/>
        </w:tabs>
        <w:suppressAutoHyphens w:val="0"/>
        <w:spacing w:after="0"/>
        <w:ind w:right="-625"/>
        <w:jc w:val="both"/>
        <w:textAlignment w:val="auto"/>
        <w:rPr>
          <w:rFonts w:ascii="Times New Roman" w:hAnsi="Times New Roman" w:cs="Times New Roman"/>
          <w:iCs/>
          <w:sz w:val="24"/>
          <w:szCs w:val="24"/>
          <w:vertAlign w:val="superscript"/>
          <w:lang w:val="en-US" w:eastAsia="en-US"/>
        </w:rPr>
      </w:pPr>
      <w:r>
        <w:rPr>
          <w:rFonts w:ascii="Times New Roman" w:hAnsi="Times New Roman" w:cs="Times New Roman"/>
          <w:iCs/>
          <w:sz w:val="24"/>
          <w:szCs w:val="24"/>
          <w:vertAlign w:val="superscript"/>
          <w:lang w:val="en-US" w:eastAsia="en-US"/>
        </w:rPr>
        <w:t>4</w:t>
      </w:r>
      <w:r w:rsidRPr="00F7628F">
        <w:rPr>
          <w:rFonts w:ascii="Times New Roman" w:hAnsi="Times New Roman" w:cs="Times New Roman"/>
          <w:iCs/>
          <w:sz w:val="24"/>
          <w:szCs w:val="24"/>
          <w:vertAlign w:val="superscript"/>
          <w:lang w:val="en-US" w:eastAsia="en-US"/>
        </w:rPr>
        <w:t xml:space="preserve"> </w:t>
      </w:r>
      <w:r w:rsidRPr="00BE72FD">
        <w:rPr>
          <w:rFonts w:ascii="Times New Roman" w:hAnsi="Times New Roman" w:cs="Times New Roman"/>
          <w:iCs/>
          <w:sz w:val="24"/>
          <w:szCs w:val="24"/>
          <w:lang w:val="en-US" w:eastAsia="en-US"/>
        </w:rPr>
        <w:t>Pathology Centre, Riga East Clinical University Hospital, Riga, Latvia</w:t>
      </w:r>
    </w:p>
    <w:p w14:paraId="46004497" w14:textId="77777777" w:rsidR="002079F3" w:rsidRDefault="002079F3" w:rsidP="00902775">
      <w:pPr>
        <w:tabs>
          <w:tab w:val="left" w:pos="9135"/>
          <w:tab w:val="left" w:pos="9540"/>
        </w:tabs>
        <w:suppressAutoHyphens w:val="0"/>
        <w:spacing w:after="0"/>
        <w:ind w:right="-625"/>
        <w:jc w:val="both"/>
        <w:textAlignment w:val="auto"/>
        <w:rPr>
          <w:rFonts w:ascii="Times New Roman" w:hAnsi="Times New Roman" w:cs="Times New Roman"/>
          <w:iCs/>
          <w:sz w:val="24"/>
          <w:szCs w:val="24"/>
          <w:lang w:val="en-US" w:eastAsia="en-US"/>
        </w:rPr>
      </w:pPr>
      <w:r>
        <w:rPr>
          <w:rFonts w:ascii="Times New Roman" w:hAnsi="Times New Roman" w:cs="Times New Roman"/>
          <w:iCs/>
          <w:sz w:val="24"/>
          <w:szCs w:val="24"/>
          <w:vertAlign w:val="superscript"/>
          <w:lang w:val="en-US" w:eastAsia="en-US"/>
        </w:rPr>
        <w:t>5</w:t>
      </w:r>
      <w:r w:rsidRPr="00F7628F">
        <w:rPr>
          <w:rFonts w:ascii="Times New Roman" w:hAnsi="Times New Roman" w:cs="Times New Roman"/>
          <w:iCs/>
          <w:sz w:val="24"/>
          <w:szCs w:val="24"/>
          <w:vertAlign w:val="superscript"/>
          <w:lang w:val="en-US" w:eastAsia="en-US"/>
        </w:rPr>
        <w:t xml:space="preserve"> </w:t>
      </w:r>
      <w:r w:rsidRPr="00F7628F">
        <w:rPr>
          <w:rFonts w:ascii="Times New Roman" w:hAnsi="Times New Roman" w:cs="Times New Roman"/>
          <w:iCs/>
          <w:sz w:val="24"/>
          <w:szCs w:val="24"/>
          <w:lang w:val="en-US" w:eastAsia="en-US"/>
        </w:rPr>
        <w:t>Pathology Institute, Pauls Stradins Clinical University Hospital, Riga, Latvia;</w:t>
      </w:r>
    </w:p>
    <w:p w14:paraId="135432D2" w14:textId="77777777" w:rsidR="002079F3" w:rsidRDefault="002079F3" w:rsidP="00902775">
      <w:pPr>
        <w:tabs>
          <w:tab w:val="left" w:pos="9135"/>
          <w:tab w:val="left" w:pos="9540"/>
        </w:tabs>
        <w:suppressAutoHyphens w:val="0"/>
        <w:spacing w:after="0"/>
        <w:ind w:right="-625"/>
        <w:jc w:val="both"/>
        <w:textAlignment w:val="auto"/>
        <w:rPr>
          <w:rFonts w:ascii="Times New Roman" w:hAnsi="Times New Roman" w:cs="Times New Roman"/>
          <w:iCs/>
          <w:sz w:val="24"/>
          <w:szCs w:val="24"/>
          <w:lang w:val="sv-SE" w:eastAsia="en-US"/>
        </w:rPr>
      </w:pPr>
      <w:r w:rsidRPr="004E7BA5">
        <w:rPr>
          <w:rFonts w:ascii="Times New Roman" w:hAnsi="Times New Roman" w:cs="Times New Roman"/>
          <w:iCs/>
          <w:sz w:val="24"/>
          <w:szCs w:val="24"/>
          <w:vertAlign w:val="superscript"/>
          <w:lang w:val="sv-SE" w:eastAsia="en-US"/>
        </w:rPr>
        <w:t>6</w:t>
      </w:r>
      <w:r w:rsidRPr="004E7BA5">
        <w:rPr>
          <w:rFonts w:ascii="Times New Roman" w:hAnsi="Times New Roman" w:cs="Times New Roman"/>
          <w:iCs/>
          <w:sz w:val="24"/>
          <w:szCs w:val="24"/>
          <w:lang w:val="sv-SE" w:eastAsia="en-US"/>
        </w:rPr>
        <w:t xml:space="preserve"> Centrala Laboratorija Ltd, Riga, Latvia;</w:t>
      </w:r>
    </w:p>
    <w:p w14:paraId="5B999D6A" w14:textId="0A02C931" w:rsidR="007E24AA" w:rsidRPr="007E24AA" w:rsidRDefault="007E24AA" w:rsidP="00902775">
      <w:pPr>
        <w:tabs>
          <w:tab w:val="left" w:pos="9135"/>
          <w:tab w:val="left" w:pos="9540"/>
        </w:tabs>
        <w:suppressAutoHyphens w:val="0"/>
        <w:spacing w:after="0"/>
        <w:ind w:right="-625"/>
        <w:jc w:val="both"/>
        <w:textAlignment w:val="auto"/>
        <w:rPr>
          <w:rFonts w:ascii="Times New Roman" w:hAnsi="Times New Roman" w:cs="Times New Roman"/>
          <w:iCs/>
          <w:sz w:val="24"/>
          <w:szCs w:val="24"/>
          <w:lang w:val="en-US" w:eastAsia="en-US"/>
        </w:rPr>
      </w:pPr>
      <w:r>
        <w:rPr>
          <w:rFonts w:ascii="Times New Roman" w:hAnsi="Times New Roman" w:cs="Times New Roman"/>
          <w:iCs/>
          <w:sz w:val="24"/>
          <w:szCs w:val="24"/>
          <w:vertAlign w:val="superscript"/>
          <w:lang w:val="en-US" w:eastAsia="en-US"/>
        </w:rPr>
        <w:t>7</w:t>
      </w:r>
      <w:r w:rsidRPr="007E24AA">
        <w:rPr>
          <w:rFonts w:ascii="Times New Roman" w:hAnsi="Times New Roman" w:cs="Times New Roman"/>
          <w:iCs/>
          <w:sz w:val="24"/>
          <w:szCs w:val="24"/>
          <w:lang w:val="en-US" w:eastAsia="en-US"/>
        </w:rPr>
        <w:t xml:space="preserve"> Eligens</w:t>
      </w:r>
      <w:r>
        <w:rPr>
          <w:rFonts w:ascii="Times New Roman" w:hAnsi="Times New Roman" w:cs="Times New Roman"/>
          <w:iCs/>
          <w:sz w:val="24"/>
          <w:szCs w:val="24"/>
          <w:lang w:val="en-US" w:eastAsia="en-US"/>
        </w:rPr>
        <w:t xml:space="preserve">, </w:t>
      </w:r>
      <w:r w:rsidRPr="007E24AA">
        <w:rPr>
          <w:rFonts w:ascii="Times New Roman" w:hAnsi="Times New Roman" w:cs="Times New Roman"/>
          <w:iCs/>
          <w:sz w:val="24"/>
          <w:szCs w:val="24"/>
          <w:lang w:val="en-US" w:eastAsia="en-US"/>
        </w:rPr>
        <w:t xml:space="preserve">Human Genetics, Digital Health, </w:t>
      </w:r>
      <w:r>
        <w:rPr>
          <w:rFonts w:ascii="Times New Roman" w:hAnsi="Times New Roman" w:cs="Times New Roman"/>
          <w:iCs/>
          <w:sz w:val="24"/>
          <w:szCs w:val="24"/>
          <w:lang w:val="en-US" w:eastAsia="en-US"/>
        </w:rPr>
        <w:t xml:space="preserve">Riga, </w:t>
      </w:r>
      <w:r w:rsidRPr="007E24AA">
        <w:rPr>
          <w:rFonts w:ascii="Times New Roman" w:hAnsi="Times New Roman" w:cs="Times New Roman"/>
          <w:iCs/>
          <w:sz w:val="24"/>
          <w:szCs w:val="24"/>
          <w:lang w:val="en-US" w:eastAsia="en-US"/>
        </w:rPr>
        <w:t>Latvia</w:t>
      </w:r>
    </w:p>
    <w:p w14:paraId="202E4D3A" w14:textId="77777777" w:rsidR="002079F3" w:rsidRPr="00F7628F" w:rsidRDefault="002079F3" w:rsidP="00902775">
      <w:pPr>
        <w:tabs>
          <w:tab w:val="left" w:pos="9135"/>
          <w:tab w:val="left" w:pos="9540"/>
        </w:tabs>
        <w:suppressAutoHyphens w:val="0"/>
        <w:spacing w:after="0"/>
        <w:ind w:right="-625"/>
        <w:jc w:val="both"/>
        <w:textAlignment w:val="auto"/>
        <w:rPr>
          <w:rFonts w:ascii="Times New Roman" w:hAnsi="Times New Roman" w:cs="Times New Roman"/>
          <w:sz w:val="24"/>
          <w:szCs w:val="24"/>
          <w:lang w:val="en-US"/>
        </w:rPr>
      </w:pPr>
      <w:r w:rsidRPr="00F7628F">
        <w:rPr>
          <w:rFonts w:ascii="Times New Roman" w:hAnsi="Times New Roman" w:cs="Times New Roman"/>
          <w:sz w:val="24"/>
          <w:szCs w:val="24"/>
          <w:lang w:val="en-US"/>
        </w:rPr>
        <w:t>*Presenting author</w:t>
      </w:r>
    </w:p>
    <w:p w14:paraId="169E0030" w14:textId="77777777" w:rsidR="005E3AB8" w:rsidRPr="00F7628F" w:rsidRDefault="005E3AB8" w:rsidP="00902775">
      <w:pPr>
        <w:tabs>
          <w:tab w:val="left" w:pos="9135"/>
          <w:tab w:val="left" w:pos="9540"/>
        </w:tabs>
        <w:suppressAutoHyphens w:val="0"/>
        <w:spacing w:after="0"/>
        <w:ind w:right="-625"/>
        <w:jc w:val="both"/>
        <w:textAlignment w:val="auto"/>
        <w:rPr>
          <w:rFonts w:ascii="Times New Roman" w:hAnsi="Times New Roman" w:cs="Times New Roman"/>
          <w:sz w:val="24"/>
          <w:szCs w:val="24"/>
          <w:lang w:val="en-US"/>
        </w:rPr>
      </w:pPr>
    </w:p>
    <w:p w14:paraId="476FBC31" w14:textId="1669CAB2" w:rsidR="00D922CC" w:rsidRPr="00734359" w:rsidRDefault="006F508E" w:rsidP="00902775">
      <w:pPr>
        <w:shd w:val="clear" w:color="auto" w:fill="FFFFFF"/>
        <w:spacing w:after="100"/>
        <w:ind w:right="-625"/>
        <w:jc w:val="both"/>
        <w:rPr>
          <w:rFonts w:ascii="Times New Roman" w:hAnsi="Times New Roman" w:cs="Times New Roman"/>
          <w:sz w:val="24"/>
          <w:szCs w:val="24"/>
          <w:lang w:val="en-US"/>
        </w:rPr>
      </w:pPr>
      <w:r w:rsidRPr="00024F3D">
        <w:rPr>
          <w:rFonts w:ascii="Times New Roman" w:eastAsia="Arial" w:hAnsi="Times New Roman" w:cs="Times New Roman"/>
          <w:b/>
          <w:bCs/>
          <w:sz w:val="24"/>
          <w:szCs w:val="24"/>
          <w:lang w:val="en-US"/>
        </w:rPr>
        <w:t>Introduction</w:t>
      </w:r>
      <w:r w:rsidR="00CB07E5">
        <w:rPr>
          <w:rFonts w:ascii="Times New Roman" w:eastAsia="Arial" w:hAnsi="Times New Roman" w:cs="Times New Roman"/>
          <w:b/>
          <w:bCs/>
          <w:sz w:val="24"/>
          <w:szCs w:val="24"/>
          <w:lang w:val="en-US"/>
        </w:rPr>
        <w:t>:</w:t>
      </w:r>
      <w:r w:rsidR="00B7753B" w:rsidRPr="00024F3D">
        <w:rPr>
          <w:rFonts w:ascii="Times New Roman" w:eastAsia="Arial" w:hAnsi="Times New Roman" w:cs="Times New Roman"/>
          <w:b/>
          <w:bCs/>
          <w:sz w:val="24"/>
          <w:szCs w:val="24"/>
          <w:lang w:val="en-US"/>
        </w:rPr>
        <w:t xml:space="preserve"> </w:t>
      </w:r>
      <w:r w:rsidR="008E4DE7" w:rsidRPr="00734359">
        <w:rPr>
          <w:rFonts w:ascii="Times New Roman" w:eastAsia="Times New Roman" w:hAnsi="Times New Roman" w:cs="Times New Roman"/>
          <w:sz w:val="24"/>
          <w:szCs w:val="24"/>
          <w:lang w:val="en-US"/>
        </w:rPr>
        <w:t>Cervical cancer ranks as the fourth most prevalent cancer among women. Most cases of cervical squamous cell carcinoma</w:t>
      </w:r>
      <w:r w:rsidR="00734359">
        <w:rPr>
          <w:rFonts w:ascii="Times New Roman" w:eastAsia="Times New Roman" w:hAnsi="Times New Roman" w:cs="Times New Roman"/>
          <w:sz w:val="24"/>
          <w:szCs w:val="24"/>
          <w:lang w:val="en-US"/>
        </w:rPr>
        <w:t>s</w:t>
      </w:r>
      <w:r w:rsidR="008E4DE7" w:rsidRPr="00734359">
        <w:rPr>
          <w:rFonts w:ascii="Times New Roman" w:eastAsia="Times New Roman" w:hAnsi="Times New Roman" w:cs="Times New Roman"/>
          <w:sz w:val="24"/>
          <w:szCs w:val="24"/>
          <w:lang w:val="en-US"/>
        </w:rPr>
        <w:t xml:space="preserve"> </w:t>
      </w:r>
      <w:r w:rsidR="00734359">
        <w:rPr>
          <w:rFonts w:ascii="Times New Roman" w:eastAsia="Times New Roman" w:hAnsi="Times New Roman" w:cs="Times New Roman"/>
          <w:sz w:val="24"/>
          <w:szCs w:val="24"/>
          <w:lang w:val="en-US"/>
        </w:rPr>
        <w:t xml:space="preserve">(CSCC) </w:t>
      </w:r>
      <w:r w:rsidR="008E4DE7" w:rsidRPr="00734359">
        <w:rPr>
          <w:rFonts w:ascii="Times New Roman" w:eastAsia="Times New Roman" w:hAnsi="Times New Roman" w:cs="Times New Roman"/>
          <w:sz w:val="24"/>
          <w:szCs w:val="24"/>
          <w:lang w:val="en-US"/>
        </w:rPr>
        <w:t>are linked to high-risk human papillomaviruses (hrHPV).</w:t>
      </w:r>
      <w:r w:rsidR="001D79C4" w:rsidRPr="00734359">
        <w:rPr>
          <w:rFonts w:ascii="Times New Roman" w:eastAsia="Times New Roman" w:hAnsi="Times New Roman" w:cs="Times New Roman"/>
          <w:sz w:val="24"/>
          <w:szCs w:val="24"/>
          <w:lang w:val="en-US"/>
        </w:rPr>
        <w:t xml:space="preserve"> </w:t>
      </w:r>
      <w:r w:rsidR="002079F3" w:rsidRPr="00734359">
        <w:rPr>
          <w:rFonts w:ascii="Times New Roman" w:eastAsia="Times New Roman" w:hAnsi="Times New Roman" w:cs="Times New Roman"/>
          <w:sz w:val="24"/>
          <w:szCs w:val="24"/>
          <w:lang w:val="en-US"/>
        </w:rPr>
        <w:t xml:space="preserve">HPV has over 150 genotypes with varying characteristics, twelve to fourteen - HPV16, 18, 31, 33, 35, 39, 45, 51, 52, 56, 58, 59, 66, 68 - have been identified </w:t>
      </w:r>
      <w:r w:rsidR="0098173E">
        <w:rPr>
          <w:rFonts w:ascii="Times New Roman" w:eastAsia="Times New Roman" w:hAnsi="Times New Roman" w:cs="Times New Roman"/>
          <w:sz w:val="24"/>
          <w:szCs w:val="24"/>
          <w:lang w:val="en-US"/>
        </w:rPr>
        <w:t>as </w:t>
      </w:r>
      <w:r w:rsidR="00CB07E5">
        <w:rPr>
          <w:rFonts w:ascii="Times New Roman" w:eastAsia="Times New Roman" w:hAnsi="Times New Roman" w:cs="Times New Roman"/>
          <w:sz w:val="24"/>
          <w:szCs w:val="24"/>
          <w:lang w:val="en-US"/>
        </w:rPr>
        <w:t>high-risk</w:t>
      </w:r>
      <w:r w:rsidR="002079F3" w:rsidRPr="00734359">
        <w:rPr>
          <w:rFonts w:ascii="Times New Roman" w:eastAsia="Times New Roman" w:hAnsi="Times New Roman" w:cs="Times New Roman"/>
          <w:sz w:val="24"/>
          <w:szCs w:val="24"/>
          <w:lang w:val="en-US"/>
        </w:rPr>
        <w:t xml:space="preserve"> for cervix cancer, with HPV16 the most prevalent.  </w:t>
      </w:r>
      <w:r w:rsidR="001D79C4" w:rsidRPr="00734359">
        <w:rPr>
          <w:rFonts w:ascii="Times New Roman" w:eastAsia="Times New Roman" w:hAnsi="Times New Roman" w:cs="Times New Roman"/>
          <w:sz w:val="24"/>
          <w:szCs w:val="24"/>
          <w:lang w:val="en-US"/>
        </w:rPr>
        <w:t xml:space="preserve">Each type has distinct genetic sequences that lead to differences in how they interact with host cells and cause </w:t>
      </w:r>
      <w:r w:rsidR="002079F3" w:rsidRPr="00734359">
        <w:rPr>
          <w:rFonts w:ascii="Times New Roman" w:eastAsia="Times New Roman" w:hAnsi="Times New Roman" w:cs="Times New Roman"/>
          <w:sz w:val="24"/>
          <w:szCs w:val="24"/>
          <w:lang w:val="en-US"/>
        </w:rPr>
        <w:t xml:space="preserve">the </w:t>
      </w:r>
      <w:r w:rsidR="001D79C4" w:rsidRPr="00734359">
        <w:rPr>
          <w:rFonts w:ascii="Times New Roman" w:eastAsia="Times New Roman" w:hAnsi="Times New Roman" w:cs="Times New Roman"/>
          <w:sz w:val="24"/>
          <w:szCs w:val="24"/>
          <w:lang w:val="en-US"/>
        </w:rPr>
        <w:t xml:space="preserve">disease. </w:t>
      </w:r>
      <w:r w:rsidR="002079F3" w:rsidRPr="00734359">
        <w:rPr>
          <w:rFonts w:ascii="Times New Roman" w:eastAsia="Times New Roman" w:hAnsi="Times New Roman" w:cs="Times New Roman"/>
          <w:sz w:val="24"/>
          <w:szCs w:val="24"/>
          <w:lang w:val="en-US"/>
        </w:rPr>
        <w:t xml:space="preserve">Despite </w:t>
      </w:r>
      <w:r w:rsidR="00152840">
        <w:rPr>
          <w:rFonts w:ascii="Times New Roman" w:eastAsia="Times New Roman" w:hAnsi="Times New Roman" w:cs="Times New Roman"/>
          <w:sz w:val="24"/>
          <w:szCs w:val="24"/>
          <w:lang w:val="en-US"/>
        </w:rPr>
        <w:t xml:space="preserve">a </w:t>
      </w:r>
      <w:r w:rsidR="002079F3" w:rsidRPr="00734359">
        <w:rPr>
          <w:rFonts w:ascii="Times New Roman" w:eastAsia="Times New Roman" w:hAnsi="Times New Roman" w:cs="Times New Roman"/>
          <w:sz w:val="24"/>
          <w:szCs w:val="24"/>
          <w:lang w:val="en-US"/>
        </w:rPr>
        <w:t>high degree of conservation, hrHPVs</w:t>
      </w:r>
      <w:r w:rsidR="007658F7" w:rsidRPr="00734359">
        <w:rPr>
          <w:rFonts w:ascii="Times New Roman" w:hAnsi="Times New Roman" w:cs="Times New Roman"/>
          <w:sz w:val="24"/>
          <w:szCs w:val="24"/>
          <w:lang w:val="en-US"/>
        </w:rPr>
        <w:t xml:space="preserve"> can </w:t>
      </w:r>
      <w:r w:rsidR="002079F3" w:rsidRPr="00734359">
        <w:rPr>
          <w:rFonts w:ascii="Times New Roman" w:hAnsi="Times New Roman" w:cs="Times New Roman"/>
          <w:sz w:val="24"/>
          <w:szCs w:val="24"/>
          <w:lang w:val="en-US"/>
        </w:rPr>
        <w:t>still mutate with mutations influencing</w:t>
      </w:r>
      <w:r w:rsidR="007658F7" w:rsidRPr="00734359">
        <w:rPr>
          <w:rFonts w:ascii="Times New Roman" w:hAnsi="Times New Roman" w:cs="Times New Roman"/>
          <w:sz w:val="24"/>
          <w:szCs w:val="24"/>
          <w:lang w:val="en-US"/>
        </w:rPr>
        <w:t xml:space="preserve"> pathogenicity and </w:t>
      </w:r>
      <w:r w:rsidR="002079F3" w:rsidRPr="00734359">
        <w:rPr>
          <w:rFonts w:ascii="Times New Roman" w:hAnsi="Times New Roman" w:cs="Times New Roman"/>
          <w:sz w:val="24"/>
          <w:szCs w:val="24"/>
          <w:lang w:val="en-US"/>
        </w:rPr>
        <w:t>anti-viral immune response</w:t>
      </w:r>
      <w:r w:rsidR="00D922CC" w:rsidRPr="00734359">
        <w:rPr>
          <w:rFonts w:ascii="Times New Roman" w:hAnsi="Times New Roman" w:cs="Times New Roman"/>
          <w:sz w:val="24"/>
          <w:szCs w:val="24"/>
          <w:lang w:val="en-US"/>
        </w:rPr>
        <w:t xml:space="preserve"> </w:t>
      </w:r>
      <w:r w:rsidR="00112435">
        <w:rPr>
          <w:rFonts w:ascii="Times New Roman" w:hAnsi="Times New Roman" w:cs="Times New Roman"/>
          <w:sz w:val="24"/>
          <w:szCs w:val="24"/>
          <w:lang w:val="en-US"/>
        </w:rPr>
        <w:t>through</w:t>
      </w:r>
      <w:r w:rsidR="00D922CC" w:rsidRPr="00734359">
        <w:rPr>
          <w:rFonts w:ascii="Times New Roman" w:hAnsi="Times New Roman" w:cs="Times New Roman"/>
          <w:sz w:val="24"/>
          <w:szCs w:val="24"/>
          <w:lang w:val="en-US"/>
        </w:rPr>
        <w:t xml:space="preserve"> immune escape</w:t>
      </w:r>
      <w:r w:rsidR="007658F7" w:rsidRPr="00734359">
        <w:rPr>
          <w:rFonts w:ascii="Times New Roman" w:hAnsi="Times New Roman" w:cs="Times New Roman"/>
          <w:sz w:val="24"/>
          <w:szCs w:val="24"/>
          <w:lang w:val="en-US"/>
        </w:rPr>
        <w:t xml:space="preserve">. </w:t>
      </w:r>
      <w:r w:rsidR="00D922CC" w:rsidRPr="00734359">
        <w:rPr>
          <w:rFonts w:ascii="Times New Roman" w:hAnsi="Times New Roman" w:cs="Times New Roman"/>
          <w:sz w:val="24"/>
          <w:szCs w:val="24"/>
          <w:lang w:val="en-US"/>
        </w:rPr>
        <w:t>Such</w:t>
      </w:r>
      <w:r w:rsidR="007658F7" w:rsidRPr="00734359">
        <w:rPr>
          <w:rFonts w:ascii="Times New Roman" w:hAnsi="Times New Roman" w:cs="Times New Roman"/>
          <w:sz w:val="24"/>
          <w:szCs w:val="24"/>
          <w:lang w:val="en-US"/>
        </w:rPr>
        <w:t xml:space="preserve"> variability</w:t>
      </w:r>
      <w:r w:rsidR="00D922CC" w:rsidRPr="00734359">
        <w:rPr>
          <w:rFonts w:ascii="Times New Roman" w:hAnsi="Times New Roman" w:cs="Times New Roman"/>
          <w:sz w:val="24"/>
          <w:szCs w:val="24"/>
          <w:lang w:val="en-US"/>
        </w:rPr>
        <w:t xml:space="preserve"> would shape the course of HPV-associated lesions and cancer and may affect the </w:t>
      </w:r>
      <w:r w:rsidR="007658F7" w:rsidRPr="00734359">
        <w:rPr>
          <w:rFonts w:ascii="Times New Roman" w:hAnsi="Times New Roman" w:cs="Times New Roman"/>
          <w:sz w:val="24"/>
          <w:szCs w:val="24"/>
          <w:lang w:val="en-US"/>
        </w:rPr>
        <w:t xml:space="preserve">efficacy of </w:t>
      </w:r>
      <w:r w:rsidR="00D922CC" w:rsidRPr="00734359">
        <w:rPr>
          <w:rFonts w:ascii="Times New Roman" w:hAnsi="Times New Roman" w:cs="Times New Roman"/>
          <w:sz w:val="24"/>
          <w:szCs w:val="24"/>
          <w:lang w:val="en-US"/>
        </w:rPr>
        <w:t xml:space="preserve">anti-HPV </w:t>
      </w:r>
      <w:r w:rsidR="007658F7" w:rsidRPr="00734359">
        <w:rPr>
          <w:rFonts w:ascii="Times New Roman" w:hAnsi="Times New Roman" w:cs="Times New Roman"/>
          <w:sz w:val="24"/>
          <w:szCs w:val="24"/>
          <w:lang w:val="en-US"/>
        </w:rPr>
        <w:t xml:space="preserve">vaccines. </w:t>
      </w:r>
      <w:r w:rsidR="00D922CC" w:rsidRPr="00734359">
        <w:rPr>
          <w:rFonts w:ascii="Times New Roman" w:hAnsi="Times New Roman" w:cs="Times New Roman"/>
          <w:sz w:val="24"/>
          <w:szCs w:val="24"/>
          <w:lang w:val="en-US"/>
        </w:rPr>
        <w:t xml:space="preserve">The aim of this study was to update our knowledge </w:t>
      </w:r>
      <w:r w:rsidR="00177289">
        <w:rPr>
          <w:rFonts w:ascii="Times New Roman" w:hAnsi="Times New Roman" w:cs="Times New Roman"/>
          <w:sz w:val="24"/>
          <w:szCs w:val="24"/>
          <w:lang w:val="en-US"/>
        </w:rPr>
        <w:t>o</w:t>
      </w:r>
      <w:r w:rsidR="00F2334D">
        <w:rPr>
          <w:rFonts w:ascii="Times New Roman" w:hAnsi="Times New Roman" w:cs="Times New Roman"/>
          <w:sz w:val="24"/>
          <w:szCs w:val="24"/>
          <w:lang w:val="en-US"/>
        </w:rPr>
        <w:t>n</w:t>
      </w:r>
      <w:r w:rsidR="00D922CC" w:rsidRPr="00734359">
        <w:rPr>
          <w:rFonts w:ascii="Times New Roman" w:hAnsi="Times New Roman" w:cs="Times New Roman"/>
          <w:sz w:val="24"/>
          <w:szCs w:val="24"/>
          <w:lang w:val="en-US"/>
        </w:rPr>
        <w:t xml:space="preserve"> </w:t>
      </w:r>
      <w:r w:rsidR="00152840">
        <w:rPr>
          <w:rFonts w:ascii="Times New Roman" w:hAnsi="Times New Roman" w:cs="Times New Roman"/>
          <w:sz w:val="24"/>
          <w:szCs w:val="24"/>
          <w:lang w:val="en-US"/>
        </w:rPr>
        <w:t>the </w:t>
      </w:r>
      <w:r w:rsidR="00D922CC" w:rsidRPr="00734359">
        <w:rPr>
          <w:rFonts w:ascii="Times New Roman" w:hAnsi="Times New Roman" w:cs="Times New Roman"/>
          <w:sz w:val="24"/>
          <w:szCs w:val="24"/>
          <w:lang w:val="en-US"/>
        </w:rPr>
        <w:t xml:space="preserve">variability of HPV16 circulating in </w:t>
      </w:r>
      <w:r w:rsidR="0098173E">
        <w:rPr>
          <w:rFonts w:ascii="Times New Roman" w:hAnsi="Times New Roman" w:cs="Times New Roman"/>
          <w:sz w:val="24"/>
          <w:szCs w:val="24"/>
          <w:lang w:val="en-US"/>
        </w:rPr>
        <w:t xml:space="preserve">the </w:t>
      </w:r>
      <w:r w:rsidR="00D922CC" w:rsidRPr="00734359">
        <w:rPr>
          <w:rFonts w:ascii="Times New Roman" w:hAnsi="Times New Roman" w:cs="Times New Roman"/>
          <w:sz w:val="24"/>
          <w:szCs w:val="24"/>
          <w:lang w:val="en-US"/>
        </w:rPr>
        <w:t>Baltic countries, specifically Latvia.</w:t>
      </w:r>
    </w:p>
    <w:p w14:paraId="779C9C1F" w14:textId="2EC65155" w:rsidR="00D81DB2" w:rsidRDefault="00B7753B" w:rsidP="00902775">
      <w:pPr>
        <w:spacing w:after="100"/>
        <w:ind w:right="-625"/>
        <w:jc w:val="both"/>
        <w:rPr>
          <w:rFonts w:ascii="Times New Roman" w:hAnsi="Times New Roman" w:cs="Times New Roman"/>
          <w:sz w:val="24"/>
          <w:szCs w:val="24"/>
          <w:lang w:val="en-US"/>
        </w:rPr>
      </w:pPr>
      <w:r w:rsidRPr="00024F3D">
        <w:rPr>
          <w:rFonts w:ascii="Times New Roman" w:hAnsi="Times New Roman" w:cs="Times New Roman"/>
          <w:b/>
          <w:bCs/>
          <w:color w:val="000000"/>
          <w:sz w:val="24"/>
          <w:szCs w:val="24"/>
          <w:lang w:val="en-US"/>
        </w:rPr>
        <w:t>Methods</w:t>
      </w:r>
      <w:r w:rsidR="00CB07E5">
        <w:rPr>
          <w:rFonts w:ascii="Times New Roman" w:hAnsi="Times New Roman" w:cs="Times New Roman"/>
          <w:b/>
          <w:bCs/>
          <w:color w:val="000000"/>
          <w:sz w:val="24"/>
          <w:szCs w:val="24"/>
          <w:lang w:val="en-US"/>
        </w:rPr>
        <w:t>:</w:t>
      </w:r>
      <w:r w:rsidR="00FB0005" w:rsidRPr="00024F3D">
        <w:rPr>
          <w:rFonts w:ascii="Times New Roman" w:hAnsi="Times New Roman" w:cs="Times New Roman"/>
          <w:b/>
          <w:bCs/>
          <w:color w:val="000000"/>
          <w:sz w:val="24"/>
          <w:szCs w:val="24"/>
          <w:lang w:val="en-US"/>
        </w:rPr>
        <w:t xml:space="preserve"> </w:t>
      </w:r>
      <w:bookmarkStart w:id="0" w:name="OLE_LINK3"/>
      <w:r w:rsidR="00762B8C" w:rsidRPr="00762B8C">
        <w:rPr>
          <w:rFonts w:ascii="Times New Roman" w:hAnsi="Times New Roman" w:cs="Times New Roman"/>
          <w:color w:val="000000"/>
          <w:sz w:val="24"/>
          <w:szCs w:val="24"/>
          <w:lang w:val="en-US"/>
        </w:rPr>
        <w:t xml:space="preserve">Women (n=86) aged 42.2±10.1 years, recruited into </w:t>
      </w:r>
      <w:r w:rsidR="00CB07E5">
        <w:rPr>
          <w:rFonts w:ascii="Times New Roman" w:hAnsi="Times New Roman" w:cs="Times New Roman"/>
          <w:color w:val="000000"/>
          <w:sz w:val="24"/>
          <w:szCs w:val="24"/>
          <w:lang w:val="en-US"/>
        </w:rPr>
        <w:t xml:space="preserve">the </w:t>
      </w:r>
      <w:r w:rsidR="00762B8C" w:rsidRPr="00762B8C">
        <w:rPr>
          <w:rFonts w:ascii="Times New Roman" w:hAnsi="Times New Roman" w:cs="Times New Roman"/>
          <w:color w:val="000000"/>
          <w:sz w:val="24"/>
          <w:szCs w:val="24"/>
          <w:lang w:val="en-US"/>
        </w:rPr>
        <w:t xml:space="preserve">prospective study (Ethical Committee of Riga Stradins University (RSU) N2-PĒK-4/415/2022 dated 26/09/ 2022), visited </w:t>
      </w:r>
      <w:r w:rsidR="00CB07E5">
        <w:rPr>
          <w:rFonts w:ascii="Times New Roman" w:hAnsi="Times New Roman" w:cs="Times New Roman"/>
          <w:color w:val="000000"/>
          <w:sz w:val="24"/>
          <w:szCs w:val="24"/>
          <w:lang w:val="en-US"/>
        </w:rPr>
        <w:t xml:space="preserve">a </w:t>
      </w:r>
      <w:r w:rsidR="00762B8C" w:rsidRPr="00762B8C">
        <w:rPr>
          <w:rFonts w:ascii="Times New Roman" w:hAnsi="Times New Roman" w:cs="Times New Roman"/>
          <w:color w:val="000000"/>
          <w:sz w:val="24"/>
          <w:szCs w:val="24"/>
          <w:lang w:val="en-US"/>
        </w:rPr>
        <w:t xml:space="preserve">gynecologist during up-to 2 years with 3-12 month intervals. </w:t>
      </w:r>
      <w:r w:rsidR="008F17B3">
        <w:rPr>
          <w:rFonts w:ascii="Times New Roman" w:hAnsi="Times New Roman" w:cs="Times New Roman"/>
          <w:color w:val="000000"/>
          <w:sz w:val="24"/>
          <w:szCs w:val="24"/>
          <w:lang w:val="en-US"/>
        </w:rPr>
        <w:t>Cervical biopsies were collected from women with pathologies</w:t>
      </w:r>
      <w:r w:rsidR="00CC22A7">
        <w:rPr>
          <w:rFonts w:ascii="Times New Roman" w:hAnsi="Times New Roman" w:cs="Times New Roman"/>
          <w:color w:val="000000"/>
          <w:sz w:val="24"/>
          <w:szCs w:val="24"/>
          <w:lang w:val="en-US"/>
        </w:rPr>
        <w:t xml:space="preserve">, tissues were formalin-fixed, </w:t>
      </w:r>
      <w:r w:rsidR="00365C24">
        <w:rPr>
          <w:rFonts w:ascii="Times New Roman" w:hAnsi="Times New Roman" w:cs="Times New Roman"/>
          <w:color w:val="000000"/>
          <w:sz w:val="24"/>
          <w:szCs w:val="24"/>
          <w:lang w:val="en-US"/>
        </w:rPr>
        <w:t xml:space="preserve">and </w:t>
      </w:r>
      <w:r w:rsidR="00CB07E5">
        <w:rPr>
          <w:rFonts w:ascii="Times New Roman" w:hAnsi="Times New Roman" w:cs="Times New Roman"/>
          <w:color w:val="000000"/>
          <w:sz w:val="24"/>
          <w:szCs w:val="24"/>
          <w:lang w:val="en-US"/>
        </w:rPr>
        <w:t>paraffin-embedded</w:t>
      </w:r>
      <w:r w:rsidR="00CC22A7">
        <w:rPr>
          <w:rFonts w:ascii="Times New Roman" w:hAnsi="Times New Roman" w:cs="Times New Roman"/>
          <w:color w:val="000000"/>
          <w:sz w:val="24"/>
          <w:szCs w:val="24"/>
          <w:lang w:val="en-US"/>
        </w:rPr>
        <w:t xml:space="preserve"> (FFPE</w:t>
      </w:r>
      <w:r w:rsidR="00365C24">
        <w:rPr>
          <w:rFonts w:ascii="Times New Roman" w:hAnsi="Times New Roman" w:cs="Times New Roman"/>
          <w:color w:val="000000"/>
          <w:sz w:val="24"/>
          <w:szCs w:val="24"/>
          <w:lang w:val="en-US"/>
        </w:rPr>
        <w:t>-blocks</w:t>
      </w:r>
      <w:r w:rsidR="00CC22A7">
        <w:rPr>
          <w:rFonts w:ascii="Times New Roman" w:hAnsi="Times New Roman" w:cs="Times New Roman"/>
          <w:color w:val="000000"/>
          <w:sz w:val="24"/>
          <w:szCs w:val="24"/>
          <w:lang w:val="en-US"/>
        </w:rPr>
        <w:t>)</w:t>
      </w:r>
      <w:r w:rsidR="00796FB3">
        <w:rPr>
          <w:rFonts w:ascii="Times New Roman" w:hAnsi="Times New Roman" w:cs="Times New Roman"/>
          <w:color w:val="000000"/>
          <w:sz w:val="24"/>
          <w:szCs w:val="24"/>
          <w:lang w:val="en-US"/>
        </w:rPr>
        <w:t xml:space="preserve">. </w:t>
      </w:r>
      <w:r w:rsidR="00237F15">
        <w:rPr>
          <w:rFonts w:ascii="Times New Roman" w:hAnsi="Times New Roman" w:cs="Times New Roman"/>
          <w:color w:val="000000"/>
          <w:sz w:val="24"/>
          <w:szCs w:val="24"/>
          <w:lang w:val="en-US"/>
        </w:rPr>
        <w:t>Part of</w:t>
      </w:r>
      <w:r w:rsidR="008C0711">
        <w:rPr>
          <w:rFonts w:ascii="Times New Roman" w:hAnsi="Times New Roman" w:cs="Times New Roman"/>
          <w:color w:val="000000"/>
          <w:sz w:val="24"/>
          <w:szCs w:val="24"/>
          <w:lang w:val="en-US"/>
        </w:rPr>
        <w:t xml:space="preserve"> FFPE-blocks</w:t>
      </w:r>
      <w:r w:rsidR="00C21A49">
        <w:rPr>
          <w:rFonts w:ascii="Times New Roman" w:hAnsi="Times New Roman" w:cs="Times New Roman"/>
          <w:color w:val="000000"/>
          <w:sz w:val="24"/>
          <w:szCs w:val="24"/>
          <w:lang w:val="en-US"/>
        </w:rPr>
        <w:t xml:space="preserve"> </w:t>
      </w:r>
      <w:r w:rsidR="00851DE4">
        <w:rPr>
          <w:rFonts w:ascii="Times New Roman" w:hAnsi="Times New Roman" w:cs="Times New Roman"/>
          <w:color w:val="000000"/>
          <w:sz w:val="24"/>
          <w:szCs w:val="24"/>
          <w:lang w:val="en-US"/>
        </w:rPr>
        <w:t>were</w:t>
      </w:r>
      <w:r w:rsidR="00C21A49">
        <w:rPr>
          <w:rFonts w:ascii="Times New Roman" w:hAnsi="Times New Roman" w:cs="Times New Roman"/>
          <w:color w:val="000000"/>
          <w:sz w:val="24"/>
          <w:szCs w:val="24"/>
          <w:lang w:val="en-US"/>
        </w:rPr>
        <w:t xml:space="preserve"> </w:t>
      </w:r>
      <w:r w:rsidR="006E267E">
        <w:rPr>
          <w:rFonts w:ascii="Times New Roman" w:hAnsi="Times New Roman" w:cs="Times New Roman"/>
          <w:color w:val="000000"/>
          <w:sz w:val="24"/>
          <w:szCs w:val="24"/>
          <w:lang w:val="en-US"/>
        </w:rPr>
        <w:t xml:space="preserve">biopsies </w:t>
      </w:r>
      <w:r w:rsidR="00A753FE">
        <w:rPr>
          <w:rFonts w:ascii="Times New Roman" w:hAnsi="Times New Roman" w:cs="Times New Roman"/>
          <w:color w:val="000000"/>
          <w:sz w:val="24"/>
          <w:szCs w:val="24"/>
          <w:lang w:val="en-US"/>
        </w:rPr>
        <w:t>of the same participants</w:t>
      </w:r>
      <w:r w:rsidR="006E09F6">
        <w:rPr>
          <w:rFonts w:ascii="Times New Roman" w:hAnsi="Times New Roman" w:cs="Times New Roman"/>
          <w:color w:val="000000"/>
          <w:sz w:val="24"/>
          <w:szCs w:val="24"/>
          <w:lang w:val="en-US"/>
        </w:rPr>
        <w:t xml:space="preserve"> </w:t>
      </w:r>
      <w:r w:rsidR="00120C21">
        <w:rPr>
          <w:rFonts w:ascii="Times New Roman" w:hAnsi="Times New Roman" w:cs="Times New Roman"/>
          <w:color w:val="000000"/>
          <w:sz w:val="24"/>
          <w:szCs w:val="24"/>
          <w:lang w:val="en-US"/>
        </w:rPr>
        <w:t>dated</w:t>
      </w:r>
      <w:r w:rsidR="006E09F6">
        <w:rPr>
          <w:rFonts w:ascii="Times New Roman" w:hAnsi="Times New Roman" w:cs="Times New Roman"/>
          <w:color w:val="000000"/>
          <w:sz w:val="24"/>
          <w:szCs w:val="24"/>
          <w:lang w:val="en-US"/>
        </w:rPr>
        <w:t xml:space="preserve"> 2012-20</w:t>
      </w:r>
      <w:r w:rsidR="004432C5">
        <w:rPr>
          <w:rFonts w:ascii="Times New Roman" w:hAnsi="Times New Roman" w:cs="Times New Roman"/>
          <w:color w:val="000000"/>
          <w:sz w:val="24"/>
          <w:szCs w:val="24"/>
          <w:lang w:val="en-US"/>
        </w:rPr>
        <w:t>21</w:t>
      </w:r>
      <w:r w:rsidR="00A753FE">
        <w:rPr>
          <w:rFonts w:ascii="Times New Roman" w:hAnsi="Times New Roman" w:cs="Times New Roman"/>
          <w:color w:val="000000"/>
          <w:sz w:val="24"/>
          <w:szCs w:val="24"/>
          <w:lang w:val="en-US"/>
        </w:rPr>
        <w:t xml:space="preserve">. </w:t>
      </w:r>
      <w:r w:rsidR="00D32F4B" w:rsidRPr="00024F3D">
        <w:rPr>
          <w:rFonts w:ascii="Times New Roman" w:hAnsi="Times New Roman" w:cs="Times New Roman"/>
          <w:sz w:val="24"/>
          <w:szCs w:val="24"/>
          <w:lang w:val="en-US"/>
        </w:rPr>
        <w:t>FFPE</w:t>
      </w:r>
      <w:r w:rsidR="00796FB3">
        <w:rPr>
          <w:rFonts w:ascii="Times New Roman" w:hAnsi="Times New Roman" w:cs="Times New Roman"/>
          <w:sz w:val="24"/>
          <w:szCs w:val="24"/>
          <w:lang w:val="en-US"/>
        </w:rPr>
        <w:t>-blocks</w:t>
      </w:r>
      <w:r w:rsidR="00D32F4B" w:rsidRPr="00024F3D">
        <w:rPr>
          <w:rFonts w:ascii="Times New Roman" w:hAnsi="Times New Roman" w:cs="Times New Roman"/>
          <w:sz w:val="24"/>
          <w:szCs w:val="24"/>
          <w:lang w:val="en-US"/>
        </w:rPr>
        <w:t xml:space="preserve"> were sectioned, </w:t>
      </w:r>
      <w:r w:rsidR="00194CA3">
        <w:rPr>
          <w:rFonts w:ascii="Times New Roman" w:hAnsi="Times New Roman" w:cs="Times New Roman"/>
          <w:sz w:val="24"/>
          <w:szCs w:val="24"/>
          <w:lang w:val="en-US"/>
        </w:rPr>
        <w:t xml:space="preserve">5 </w:t>
      </w:r>
      <w:r w:rsidR="00194CA3" w:rsidRPr="00194CA3">
        <w:rPr>
          <w:rFonts w:ascii="Symbol" w:hAnsi="Symbol" w:cs="Times New Roman"/>
          <w:sz w:val="24"/>
          <w:szCs w:val="24"/>
          <w:lang w:val="en-US"/>
        </w:rPr>
        <w:t>m</w:t>
      </w:r>
      <w:r w:rsidR="00194CA3">
        <w:rPr>
          <w:rFonts w:ascii="Times New Roman" w:hAnsi="Times New Roman" w:cs="Times New Roman"/>
          <w:sz w:val="24"/>
          <w:szCs w:val="24"/>
          <w:lang w:val="en-US"/>
        </w:rPr>
        <w:t xml:space="preserve">m-sections were </w:t>
      </w:r>
      <w:r w:rsidR="00365C24">
        <w:rPr>
          <w:rFonts w:ascii="Times New Roman" w:hAnsi="Times New Roman" w:cs="Times New Roman"/>
          <w:sz w:val="24"/>
          <w:szCs w:val="24"/>
          <w:lang w:val="en-US"/>
        </w:rPr>
        <w:t xml:space="preserve">H&amp;E-stained </w:t>
      </w:r>
      <w:r w:rsidR="00365C24">
        <w:rPr>
          <w:rFonts w:ascii="Times New Roman" w:hAnsi="Times New Roman" w:cs="Times New Roman"/>
          <w:color w:val="000000"/>
          <w:sz w:val="24"/>
          <w:szCs w:val="24"/>
          <w:lang w:val="en-US"/>
        </w:rPr>
        <w:t>and subjected to histopathological screening to grade the lesion.</w:t>
      </w:r>
      <w:r w:rsidR="00365C24" w:rsidRPr="00024F3D">
        <w:rPr>
          <w:rFonts w:ascii="Times New Roman" w:hAnsi="Times New Roman" w:cs="Times New Roman"/>
          <w:sz w:val="24"/>
          <w:szCs w:val="24"/>
          <w:lang w:val="en-US"/>
        </w:rPr>
        <w:t xml:space="preserve"> </w:t>
      </w:r>
      <w:r w:rsidR="009149A0">
        <w:rPr>
          <w:rFonts w:ascii="Times New Roman" w:hAnsi="Times New Roman" w:cs="Times New Roman"/>
          <w:sz w:val="24"/>
          <w:szCs w:val="24"/>
          <w:lang w:val="en-US"/>
        </w:rPr>
        <w:t xml:space="preserve">Part of sections was used to extract </w:t>
      </w:r>
      <w:r w:rsidR="00D32F4B" w:rsidRPr="00024F3D">
        <w:rPr>
          <w:rFonts w:ascii="Times New Roman" w:hAnsi="Times New Roman" w:cs="Times New Roman"/>
          <w:sz w:val="24"/>
          <w:szCs w:val="24"/>
          <w:lang w:val="en-US"/>
        </w:rPr>
        <w:t xml:space="preserve">DNA </w:t>
      </w:r>
      <w:r w:rsidR="009D5338" w:rsidRPr="00024F3D">
        <w:rPr>
          <w:rFonts w:ascii="Times New Roman" w:hAnsi="Times New Roman" w:cs="Times New Roman"/>
          <w:sz w:val="24"/>
          <w:szCs w:val="24"/>
          <w:lang w:val="en-US"/>
        </w:rPr>
        <w:t>(</w:t>
      </w:r>
      <w:r w:rsidR="00D81DB2" w:rsidRPr="00024F3D">
        <w:rPr>
          <w:rFonts w:ascii="Times New Roman" w:hAnsi="Times New Roman" w:cs="Times New Roman"/>
          <w:sz w:val="24"/>
          <w:szCs w:val="24"/>
          <w:lang w:val="en-US"/>
        </w:rPr>
        <w:t>QIAamp DNA FFPE Advanced Kit</w:t>
      </w:r>
      <w:r w:rsidR="009D5338" w:rsidRPr="00024F3D">
        <w:rPr>
          <w:rFonts w:ascii="Times New Roman" w:hAnsi="Times New Roman" w:cs="Times New Roman"/>
          <w:sz w:val="24"/>
          <w:szCs w:val="24"/>
          <w:lang w:val="en-US"/>
        </w:rPr>
        <w:t>)</w:t>
      </w:r>
      <w:r w:rsidR="009149A0">
        <w:rPr>
          <w:rFonts w:ascii="Times New Roman" w:hAnsi="Times New Roman" w:cs="Times New Roman"/>
          <w:sz w:val="24"/>
          <w:szCs w:val="24"/>
          <w:lang w:val="en-US"/>
        </w:rPr>
        <w:t>. DNA</w:t>
      </w:r>
      <w:r w:rsidR="00796FB3">
        <w:rPr>
          <w:rFonts w:ascii="Times New Roman" w:hAnsi="Times New Roman" w:cs="Times New Roman"/>
          <w:sz w:val="24"/>
          <w:szCs w:val="24"/>
          <w:lang w:val="en-US"/>
        </w:rPr>
        <w:t xml:space="preserve"> </w:t>
      </w:r>
      <w:r w:rsidR="00CB07E5">
        <w:rPr>
          <w:rFonts w:ascii="Times New Roman" w:hAnsi="Times New Roman" w:cs="Times New Roman"/>
          <w:sz w:val="24"/>
          <w:szCs w:val="24"/>
          <w:lang w:val="en-US"/>
        </w:rPr>
        <w:t>was</w:t>
      </w:r>
      <w:r w:rsidR="009D5338" w:rsidRPr="00024F3D">
        <w:rPr>
          <w:rFonts w:ascii="Times New Roman" w:hAnsi="Times New Roman" w:cs="Times New Roman"/>
          <w:sz w:val="24"/>
          <w:szCs w:val="24"/>
          <w:lang w:val="en-US"/>
        </w:rPr>
        <w:t xml:space="preserve"> subjected to PCR detecting </w:t>
      </w:r>
      <w:r w:rsidR="009D5338" w:rsidRPr="00024F3D">
        <w:rPr>
          <w:rFonts w:ascii="Times New Roman" w:hAnsi="Times New Roman" w:cs="Times New Roman"/>
          <w:color w:val="000000"/>
          <w:sz w:val="24"/>
          <w:szCs w:val="24"/>
          <w:lang w:val="en-US"/>
        </w:rPr>
        <w:t>14 hrHPV genotypes (</w:t>
      </w:r>
      <w:r w:rsidR="009D5338" w:rsidRPr="00024F3D">
        <w:rPr>
          <w:rFonts w:ascii="Times New Roman" w:hAnsi="Times New Roman" w:cs="Times New Roman"/>
          <w:sz w:val="24"/>
          <w:szCs w:val="24"/>
          <w:lang w:val="en-US"/>
        </w:rPr>
        <w:t xml:space="preserve">Allplex </w:t>
      </w:r>
      <w:r w:rsidR="00A35E01" w:rsidRPr="00024F3D">
        <w:rPr>
          <w:rFonts w:ascii="Times New Roman" w:hAnsi="Times New Roman" w:cs="Times New Roman"/>
          <w:sz w:val="24"/>
          <w:szCs w:val="24"/>
          <w:lang w:val="en-US"/>
        </w:rPr>
        <w:t xml:space="preserve">HPV14, </w:t>
      </w:r>
      <w:r w:rsidR="009D5338" w:rsidRPr="00024F3D">
        <w:rPr>
          <w:rFonts w:ascii="Times New Roman" w:hAnsi="Times New Roman" w:cs="Times New Roman"/>
          <w:sz w:val="24"/>
          <w:szCs w:val="24"/>
          <w:lang w:val="en-US"/>
        </w:rPr>
        <w:t>Seegene</w:t>
      </w:r>
      <w:r w:rsidR="00A35E01" w:rsidRPr="00024F3D">
        <w:rPr>
          <w:rFonts w:ascii="Times New Roman" w:hAnsi="Times New Roman" w:cs="Times New Roman"/>
          <w:sz w:val="24"/>
          <w:szCs w:val="24"/>
          <w:lang w:val="en-US"/>
        </w:rPr>
        <w:t>, South Korea</w:t>
      </w:r>
      <w:r w:rsidR="009D5338" w:rsidRPr="00024F3D">
        <w:rPr>
          <w:rFonts w:ascii="Times New Roman" w:hAnsi="Times New Roman" w:cs="Times New Roman"/>
          <w:sz w:val="24"/>
          <w:szCs w:val="24"/>
          <w:lang w:val="en-US"/>
        </w:rPr>
        <w:t>)</w:t>
      </w:r>
      <w:r w:rsidR="00A35E01" w:rsidRPr="00024F3D">
        <w:rPr>
          <w:rFonts w:ascii="Times New Roman" w:hAnsi="Times New Roman" w:cs="Times New Roman"/>
          <w:sz w:val="24"/>
          <w:szCs w:val="24"/>
          <w:lang w:val="en-US"/>
        </w:rPr>
        <w:t>.</w:t>
      </w:r>
      <w:r w:rsidR="007E24AA">
        <w:rPr>
          <w:rFonts w:ascii="Times New Roman" w:hAnsi="Times New Roman" w:cs="Times New Roman"/>
          <w:sz w:val="24"/>
          <w:szCs w:val="24"/>
          <w:lang w:val="en-US"/>
        </w:rPr>
        <w:t xml:space="preserve"> Samples (n=24) with </w:t>
      </w:r>
      <w:r w:rsidR="00C136B5">
        <w:rPr>
          <w:rFonts w:ascii="Times New Roman" w:hAnsi="Times New Roman" w:cs="Times New Roman"/>
          <w:sz w:val="24"/>
          <w:szCs w:val="24"/>
          <w:lang w:val="en-US"/>
        </w:rPr>
        <w:t xml:space="preserve">high </w:t>
      </w:r>
      <w:r w:rsidR="001A377F">
        <w:rPr>
          <w:rFonts w:ascii="Times New Roman" w:hAnsi="Times New Roman" w:cs="Times New Roman"/>
          <w:sz w:val="24"/>
          <w:szCs w:val="24"/>
          <w:lang w:val="en-US"/>
        </w:rPr>
        <w:t xml:space="preserve">HPV16 </w:t>
      </w:r>
      <w:r w:rsidR="00C136B5">
        <w:rPr>
          <w:rFonts w:ascii="Times New Roman" w:hAnsi="Times New Roman" w:cs="Times New Roman"/>
          <w:sz w:val="24"/>
          <w:szCs w:val="24"/>
          <w:lang w:val="en-US"/>
        </w:rPr>
        <w:t xml:space="preserve">load (Ct&lt;25) </w:t>
      </w:r>
      <w:r w:rsidR="007E24AA">
        <w:rPr>
          <w:rFonts w:ascii="Times New Roman" w:hAnsi="Times New Roman" w:cs="Times New Roman"/>
          <w:sz w:val="24"/>
          <w:szCs w:val="24"/>
          <w:lang w:val="en-US"/>
        </w:rPr>
        <w:t xml:space="preserve">were selected for </w:t>
      </w:r>
      <w:bookmarkEnd w:id="0"/>
      <w:r w:rsidR="007E24AA">
        <w:rPr>
          <w:rFonts w:ascii="Times New Roman" w:hAnsi="Times New Roman" w:cs="Times New Roman"/>
          <w:sz w:val="24"/>
          <w:szCs w:val="24"/>
          <w:lang w:val="en-US"/>
        </w:rPr>
        <w:t>whole genome</w:t>
      </w:r>
      <w:r w:rsidR="00D81DB2" w:rsidRPr="00024F3D">
        <w:rPr>
          <w:rFonts w:ascii="Times New Roman" w:hAnsi="Times New Roman" w:cs="Times New Roman"/>
          <w:sz w:val="24"/>
          <w:szCs w:val="24"/>
          <w:lang w:val="en-US"/>
        </w:rPr>
        <w:t xml:space="preserve"> sequencing </w:t>
      </w:r>
      <w:r w:rsidR="007E24AA">
        <w:rPr>
          <w:rFonts w:ascii="Times New Roman" w:hAnsi="Times New Roman" w:cs="Times New Roman"/>
          <w:sz w:val="24"/>
          <w:szCs w:val="24"/>
          <w:lang w:val="en-US"/>
        </w:rPr>
        <w:t>(WGS</w:t>
      </w:r>
      <w:r w:rsidR="00FA7B72">
        <w:rPr>
          <w:rFonts w:ascii="Times New Roman" w:hAnsi="Times New Roman" w:cs="Times New Roman"/>
          <w:sz w:val="24"/>
          <w:szCs w:val="24"/>
          <w:lang w:val="en-US"/>
        </w:rPr>
        <w:t>)</w:t>
      </w:r>
      <w:r w:rsidR="007E24AA">
        <w:rPr>
          <w:rFonts w:ascii="Times New Roman" w:hAnsi="Times New Roman" w:cs="Times New Roman"/>
          <w:sz w:val="24"/>
          <w:szCs w:val="24"/>
          <w:lang w:val="en-US"/>
        </w:rPr>
        <w:t xml:space="preserve"> </w:t>
      </w:r>
      <w:r w:rsidR="00FA7B72">
        <w:rPr>
          <w:rFonts w:ascii="Times New Roman" w:hAnsi="Times New Roman" w:cs="Times New Roman"/>
          <w:sz w:val="24"/>
          <w:szCs w:val="24"/>
          <w:lang w:val="en-US"/>
        </w:rPr>
        <w:t xml:space="preserve">(Eligens, Latvia; </w:t>
      </w:r>
      <w:r w:rsidR="007E24AA" w:rsidRPr="00024F3D">
        <w:rPr>
          <w:rFonts w:ascii="Times New Roman" w:hAnsi="Times New Roman" w:cs="Times New Roman"/>
          <w:sz w:val="24"/>
          <w:szCs w:val="24"/>
          <w:lang w:val="en-US"/>
        </w:rPr>
        <w:t>CeGaT</w:t>
      </w:r>
      <w:r w:rsidR="007E24AA">
        <w:rPr>
          <w:rFonts w:ascii="Times New Roman" w:hAnsi="Times New Roman" w:cs="Times New Roman"/>
          <w:sz w:val="24"/>
          <w:szCs w:val="24"/>
          <w:lang w:val="en-US"/>
        </w:rPr>
        <w:t xml:space="preserve">, </w:t>
      </w:r>
      <w:r w:rsidR="007E24AA" w:rsidRPr="00024F3D">
        <w:rPr>
          <w:rFonts w:ascii="Times New Roman" w:hAnsi="Times New Roman" w:cs="Times New Roman"/>
          <w:sz w:val="24"/>
          <w:szCs w:val="24"/>
          <w:lang w:val="en-US"/>
        </w:rPr>
        <w:t>Germany</w:t>
      </w:r>
      <w:r w:rsidR="007E24AA">
        <w:rPr>
          <w:rFonts w:ascii="Times New Roman" w:hAnsi="Times New Roman" w:cs="Times New Roman"/>
          <w:sz w:val="24"/>
          <w:szCs w:val="24"/>
          <w:lang w:val="en-US"/>
        </w:rPr>
        <w:t xml:space="preserve">) </w:t>
      </w:r>
      <w:r w:rsidR="00977711" w:rsidRPr="00024F3D">
        <w:rPr>
          <w:rFonts w:ascii="Times New Roman" w:hAnsi="Times New Roman" w:cs="Times New Roman"/>
          <w:sz w:val="24"/>
          <w:szCs w:val="24"/>
          <w:lang w:val="en-US"/>
        </w:rPr>
        <w:t xml:space="preserve">running </w:t>
      </w:r>
      <w:r w:rsidR="007E24AA">
        <w:rPr>
          <w:rFonts w:ascii="Times New Roman" w:hAnsi="Times New Roman" w:cs="Times New Roman"/>
          <w:sz w:val="24"/>
          <w:szCs w:val="24"/>
          <w:lang w:val="en-US"/>
        </w:rPr>
        <w:t>WGS</w:t>
      </w:r>
      <w:r w:rsidR="00977711" w:rsidRPr="00024F3D">
        <w:rPr>
          <w:rFonts w:ascii="Times New Roman" w:hAnsi="Times New Roman" w:cs="Times New Roman"/>
          <w:sz w:val="24"/>
          <w:szCs w:val="24"/>
          <w:lang w:val="en-US"/>
        </w:rPr>
        <w:t xml:space="preserve"> protocol </w:t>
      </w:r>
      <w:r w:rsidR="00E71817">
        <w:rPr>
          <w:rFonts w:ascii="Times New Roman" w:hAnsi="Times New Roman" w:cs="Times New Roman"/>
          <w:sz w:val="24"/>
          <w:szCs w:val="24"/>
          <w:lang w:val="en-US"/>
        </w:rPr>
        <w:t>o</w:t>
      </w:r>
      <w:r w:rsidR="00977711" w:rsidRPr="00024F3D">
        <w:rPr>
          <w:rFonts w:ascii="Times New Roman" w:hAnsi="Times New Roman" w:cs="Times New Roman"/>
          <w:sz w:val="24"/>
          <w:szCs w:val="24"/>
          <w:lang w:val="en-US"/>
        </w:rPr>
        <w:t xml:space="preserve">n </w:t>
      </w:r>
      <w:r w:rsidR="00152840">
        <w:rPr>
          <w:rFonts w:ascii="Times New Roman" w:hAnsi="Times New Roman" w:cs="Times New Roman"/>
          <w:sz w:val="24"/>
          <w:szCs w:val="24"/>
          <w:lang w:val="en-US"/>
        </w:rPr>
        <w:t>the </w:t>
      </w:r>
      <w:r w:rsidR="00977711" w:rsidRPr="00024F3D">
        <w:rPr>
          <w:rFonts w:ascii="Times New Roman" w:hAnsi="Times New Roman" w:cs="Times New Roman"/>
          <w:sz w:val="24"/>
          <w:szCs w:val="24"/>
          <w:lang w:val="en-US"/>
        </w:rPr>
        <w:t>Illumina platform</w:t>
      </w:r>
      <w:r w:rsidR="00D7144B" w:rsidRPr="00024F3D">
        <w:rPr>
          <w:rFonts w:ascii="Times New Roman" w:hAnsi="Times New Roman" w:cs="Times New Roman"/>
          <w:sz w:val="24"/>
          <w:szCs w:val="24"/>
          <w:lang w:val="en-US"/>
        </w:rPr>
        <w:t xml:space="preserve">. Reads were mapped onto the extended human genome reference, additionally extended by the genomes of HPV types 16, 33, 39, and 56 added as additional contigs using Burrows-Wheeler Aligner (BWA-MEM algorithm). </w:t>
      </w:r>
      <w:r w:rsidR="00071A4E" w:rsidRPr="00024F3D">
        <w:rPr>
          <w:rFonts w:ascii="Times New Roman" w:hAnsi="Times New Roman" w:cs="Times New Roman"/>
          <w:sz w:val="24"/>
          <w:szCs w:val="24"/>
          <w:lang w:val="en-US"/>
        </w:rPr>
        <w:t xml:space="preserve">Analysis of nucleotide and amino acid </w:t>
      </w:r>
      <w:r w:rsidR="00B05646">
        <w:rPr>
          <w:rFonts w:ascii="Times New Roman" w:hAnsi="Times New Roman" w:cs="Times New Roman"/>
          <w:sz w:val="24"/>
          <w:szCs w:val="24"/>
          <w:lang w:val="en-US"/>
        </w:rPr>
        <w:t xml:space="preserve">(aa) </w:t>
      </w:r>
      <w:r w:rsidR="00071A4E" w:rsidRPr="00024F3D">
        <w:rPr>
          <w:rFonts w:ascii="Times New Roman" w:hAnsi="Times New Roman" w:cs="Times New Roman"/>
          <w:sz w:val="24"/>
          <w:szCs w:val="24"/>
          <w:lang w:val="en-US"/>
        </w:rPr>
        <w:t xml:space="preserve">substitutions was performed using </w:t>
      </w:r>
      <w:r w:rsidR="00152840">
        <w:rPr>
          <w:rFonts w:ascii="Times New Roman" w:hAnsi="Times New Roman" w:cs="Times New Roman"/>
          <w:sz w:val="24"/>
          <w:szCs w:val="24"/>
          <w:lang w:val="en-US"/>
        </w:rPr>
        <w:t>the </w:t>
      </w:r>
      <w:r w:rsidR="00071A4E" w:rsidRPr="00024F3D">
        <w:rPr>
          <w:rFonts w:ascii="Times New Roman" w:hAnsi="Times New Roman" w:cs="Times New Roman"/>
          <w:sz w:val="24"/>
          <w:szCs w:val="24"/>
          <w:lang w:val="en-US"/>
        </w:rPr>
        <w:t>iVar tool</w:t>
      </w:r>
      <w:r w:rsidR="003345EA">
        <w:rPr>
          <w:rFonts w:ascii="Times New Roman" w:hAnsi="Times New Roman" w:cs="Times New Roman"/>
          <w:sz w:val="24"/>
          <w:szCs w:val="24"/>
          <w:lang w:val="en-US"/>
        </w:rPr>
        <w:t xml:space="preserve"> using HPV16 </w:t>
      </w:r>
      <w:r w:rsidR="003345EA" w:rsidRPr="003345EA">
        <w:rPr>
          <w:rFonts w:ascii="Times New Roman" w:hAnsi="Times New Roman" w:cs="Times New Roman"/>
          <w:sz w:val="24"/>
          <w:szCs w:val="24"/>
          <w:lang w:val="en-US"/>
        </w:rPr>
        <w:t>NC_001526.4</w:t>
      </w:r>
      <w:r w:rsidR="003345EA">
        <w:rPr>
          <w:rFonts w:ascii="Times New Roman" w:hAnsi="Times New Roman" w:cs="Times New Roman"/>
          <w:sz w:val="24"/>
          <w:szCs w:val="24"/>
          <w:lang w:val="en-US"/>
        </w:rPr>
        <w:t xml:space="preserve"> </w:t>
      </w:r>
      <w:r w:rsidR="00152840">
        <w:rPr>
          <w:rFonts w:ascii="Times New Roman" w:hAnsi="Times New Roman" w:cs="Times New Roman"/>
          <w:sz w:val="24"/>
          <w:szCs w:val="24"/>
          <w:lang w:val="en-US"/>
        </w:rPr>
        <w:t>and its coding sequence annotations</w:t>
      </w:r>
      <w:r w:rsidR="00177289">
        <w:rPr>
          <w:rFonts w:ascii="Times New Roman" w:hAnsi="Times New Roman" w:cs="Times New Roman"/>
          <w:sz w:val="24"/>
          <w:szCs w:val="24"/>
          <w:lang w:val="en-US"/>
        </w:rPr>
        <w:t xml:space="preserve"> as a reference</w:t>
      </w:r>
      <w:r w:rsidR="00071A4E" w:rsidRPr="00024F3D">
        <w:rPr>
          <w:rFonts w:ascii="Times New Roman" w:hAnsi="Times New Roman" w:cs="Times New Roman"/>
          <w:sz w:val="24"/>
          <w:szCs w:val="24"/>
          <w:lang w:val="en-US"/>
        </w:rPr>
        <w:t>.</w:t>
      </w:r>
    </w:p>
    <w:p w14:paraId="062660F3" w14:textId="03AB390D" w:rsidR="00D81DB2" w:rsidRDefault="00F61072" w:rsidP="00902775">
      <w:pPr>
        <w:spacing w:after="0"/>
        <w:ind w:right="-625"/>
        <w:jc w:val="both"/>
        <w:rPr>
          <w:rFonts w:ascii="Times New Roman" w:hAnsi="Times New Roman" w:cs="Times New Roman"/>
          <w:sz w:val="24"/>
          <w:szCs w:val="24"/>
          <w:lang w:val="en-US"/>
        </w:rPr>
      </w:pPr>
      <w:r>
        <w:rPr>
          <w:rFonts w:ascii="Times New Roman" w:hAnsi="Times New Roman" w:cs="Times New Roman"/>
          <w:b/>
          <w:bCs/>
          <w:color w:val="000000"/>
          <w:sz w:val="24"/>
          <w:szCs w:val="24"/>
          <w:lang w:val="en-US"/>
        </w:rPr>
        <w:t>Results</w:t>
      </w:r>
      <w:r w:rsidR="00CB07E5">
        <w:rPr>
          <w:rFonts w:ascii="Times New Roman" w:hAnsi="Times New Roman" w:cs="Times New Roman"/>
          <w:b/>
          <w:bCs/>
          <w:color w:val="000000"/>
          <w:sz w:val="24"/>
          <w:szCs w:val="24"/>
          <w:lang w:val="en-US"/>
        </w:rPr>
        <w:t>:</w:t>
      </w:r>
      <w:r w:rsidR="00D5231C">
        <w:rPr>
          <w:rFonts w:ascii="Times New Roman" w:hAnsi="Times New Roman" w:cs="Times New Roman"/>
          <w:b/>
          <w:bCs/>
          <w:color w:val="000000"/>
          <w:sz w:val="24"/>
          <w:szCs w:val="24"/>
          <w:lang w:val="en-US"/>
        </w:rPr>
        <w:t xml:space="preserve"> </w:t>
      </w:r>
      <w:r w:rsidR="00B12D2D">
        <w:rPr>
          <w:rFonts w:ascii="Times New Roman" w:hAnsi="Times New Roman" w:cs="Times New Roman"/>
          <w:sz w:val="24"/>
          <w:szCs w:val="24"/>
          <w:lang w:val="en-US"/>
        </w:rPr>
        <w:t>DNA s</w:t>
      </w:r>
      <w:r w:rsidR="00D81DB2">
        <w:rPr>
          <w:rFonts w:ascii="Times New Roman" w:hAnsi="Times New Roman" w:cs="Times New Roman"/>
          <w:sz w:val="24"/>
          <w:szCs w:val="24"/>
          <w:lang w:val="en-US"/>
        </w:rPr>
        <w:t xml:space="preserve">amples with </w:t>
      </w:r>
      <w:r w:rsidR="00177289">
        <w:rPr>
          <w:rFonts w:ascii="Times New Roman" w:hAnsi="Times New Roman" w:cs="Times New Roman"/>
          <w:sz w:val="24"/>
          <w:szCs w:val="24"/>
          <w:lang w:val="en-US"/>
        </w:rPr>
        <w:t>a </w:t>
      </w:r>
      <w:r w:rsidR="00D81DB2">
        <w:rPr>
          <w:rFonts w:ascii="Times New Roman" w:hAnsi="Times New Roman" w:cs="Times New Roman"/>
          <w:sz w:val="24"/>
          <w:szCs w:val="24"/>
          <w:lang w:val="en-US"/>
        </w:rPr>
        <w:t xml:space="preserve">high </w:t>
      </w:r>
      <w:r w:rsidR="001A377F">
        <w:rPr>
          <w:rFonts w:ascii="Times New Roman" w:hAnsi="Times New Roman" w:cs="Times New Roman"/>
          <w:sz w:val="24"/>
          <w:szCs w:val="24"/>
          <w:lang w:val="en-US"/>
        </w:rPr>
        <w:t xml:space="preserve">HPV16 </w:t>
      </w:r>
      <w:r w:rsidR="00D81DB2">
        <w:rPr>
          <w:rFonts w:ascii="Times New Roman" w:hAnsi="Times New Roman" w:cs="Times New Roman"/>
          <w:sz w:val="24"/>
          <w:szCs w:val="24"/>
          <w:lang w:val="en-US"/>
        </w:rPr>
        <w:t>load</w:t>
      </w:r>
      <w:r w:rsidR="00B54E59">
        <w:rPr>
          <w:rFonts w:ascii="Times New Roman" w:hAnsi="Times New Roman" w:cs="Times New Roman"/>
          <w:sz w:val="24"/>
          <w:szCs w:val="24"/>
          <w:lang w:val="en-US"/>
        </w:rPr>
        <w:t>,</w:t>
      </w:r>
      <w:r w:rsidR="00D81DB2">
        <w:rPr>
          <w:rFonts w:ascii="Times New Roman" w:hAnsi="Times New Roman" w:cs="Times New Roman"/>
          <w:sz w:val="24"/>
          <w:szCs w:val="24"/>
          <w:lang w:val="en-US"/>
        </w:rPr>
        <w:t xml:space="preserve"> </w:t>
      </w:r>
      <w:r w:rsidR="00756BC0">
        <w:rPr>
          <w:rFonts w:ascii="Times New Roman" w:hAnsi="Times New Roman" w:cs="Times New Roman"/>
          <w:sz w:val="24"/>
          <w:szCs w:val="24"/>
          <w:lang w:val="en-US"/>
        </w:rPr>
        <w:t xml:space="preserve">20 samples with HPV16 </w:t>
      </w:r>
      <w:r w:rsidR="00177289">
        <w:rPr>
          <w:rFonts w:ascii="Times New Roman" w:hAnsi="Times New Roman" w:cs="Times New Roman"/>
          <w:sz w:val="24"/>
          <w:szCs w:val="24"/>
          <w:lang w:val="en-US"/>
        </w:rPr>
        <w:t>mono-infection</w:t>
      </w:r>
      <w:r w:rsidR="00756BC0">
        <w:rPr>
          <w:rFonts w:ascii="Times New Roman" w:hAnsi="Times New Roman" w:cs="Times New Roman"/>
          <w:sz w:val="24"/>
          <w:szCs w:val="24"/>
          <w:lang w:val="en-US"/>
        </w:rPr>
        <w:t xml:space="preserve"> and 4</w:t>
      </w:r>
      <w:r w:rsidR="00CE6975">
        <w:rPr>
          <w:rFonts w:ascii="Times New Roman" w:hAnsi="Times New Roman" w:cs="Times New Roman"/>
          <w:sz w:val="24"/>
          <w:szCs w:val="24"/>
          <w:lang w:val="en-US"/>
        </w:rPr>
        <w:t xml:space="preserve"> coinfected</w:t>
      </w:r>
      <w:r w:rsidR="00756BC0">
        <w:rPr>
          <w:rFonts w:ascii="Times New Roman" w:hAnsi="Times New Roman" w:cs="Times New Roman"/>
          <w:sz w:val="24"/>
          <w:szCs w:val="24"/>
          <w:lang w:val="en-US"/>
        </w:rPr>
        <w:t xml:space="preserve"> with HPV </w:t>
      </w:r>
      <w:r w:rsidR="00756BC0" w:rsidRPr="00756BC0">
        <w:rPr>
          <w:rFonts w:ascii="Times New Roman" w:hAnsi="Times New Roman" w:cs="Times New Roman"/>
          <w:sz w:val="24"/>
          <w:szCs w:val="24"/>
          <w:lang w:val="en-US"/>
        </w:rPr>
        <w:t>33, 39, 56</w:t>
      </w:r>
      <w:r w:rsidR="00734359">
        <w:rPr>
          <w:rFonts w:ascii="Times New Roman" w:hAnsi="Times New Roman" w:cs="Times New Roman"/>
          <w:sz w:val="24"/>
          <w:szCs w:val="24"/>
          <w:lang w:val="en-US"/>
        </w:rPr>
        <w:t xml:space="preserve">, were subjected </w:t>
      </w:r>
      <w:r w:rsidR="00177289">
        <w:rPr>
          <w:rFonts w:ascii="Times New Roman" w:hAnsi="Times New Roman" w:cs="Times New Roman"/>
          <w:sz w:val="24"/>
          <w:szCs w:val="24"/>
          <w:lang w:val="en-US"/>
        </w:rPr>
        <w:t>t</w:t>
      </w:r>
      <w:r w:rsidR="003D0E92">
        <w:rPr>
          <w:rFonts w:ascii="Times New Roman" w:hAnsi="Times New Roman" w:cs="Times New Roman"/>
          <w:sz w:val="24"/>
          <w:szCs w:val="24"/>
          <w:lang w:val="en-US"/>
        </w:rPr>
        <w:t>o</w:t>
      </w:r>
      <w:r w:rsidR="00734359">
        <w:rPr>
          <w:rFonts w:ascii="Times New Roman" w:hAnsi="Times New Roman" w:cs="Times New Roman"/>
          <w:sz w:val="24"/>
          <w:szCs w:val="24"/>
          <w:lang w:val="en-US"/>
        </w:rPr>
        <w:t xml:space="preserve"> WGS</w:t>
      </w:r>
      <w:r w:rsidR="00756BC0">
        <w:rPr>
          <w:rFonts w:ascii="Times New Roman" w:hAnsi="Times New Roman" w:cs="Times New Roman"/>
          <w:sz w:val="24"/>
          <w:szCs w:val="24"/>
          <w:lang w:val="en-US"/>
        </w:rPr>
        <w:t>.</w:t>
      </w:r>
      <w:r w:rsidR="00681AFA">
        <w:rPr>
          <w:rFonts w:ascii="Times New Roman" w:hAnsi="Times New Roman" w:cs="Times New Roman"/>
          <w:sz w:val="24"/>
          <w:szCs w:val="24"/>
          <w:lang w:val="en-US"/>
        </w:rPr>
        <w:t xml:space="preserve"> </w:t>
      </w:r>
      <w:r w:rsidR="00734359">
        <w:rPr>
          <w:rFonts w:ascii="Times New Roman" w:hAnsi="Times New Roman" w:cs="Times New Roman"/>
          <w:sz w:val="24"/>
          <w:szCs w:val="24"/>
          <w:lang w:val="en-US"/>
        </w:rPr>
        <w:t>For 16, the</w:t>
      </w:r>
      <w:r w:rsidR="00500C01">
        <w:rPr>
          <w:rFonts w:ascii="Times New Roman" w:hAnsi="Times New Roman" w:cs="Times New Roman"/>
          <w:sz w:val="24"/>
          <w:szCs w:val="24"/>
          <w:lang w:val="en-US"/>
        </w:rPr>
        <w:t xml:space="preserve"> whole</w:t>
      </w:r>
      <w:r w:rsidR="002249DC">
        <w:rPr>
          <w:rFonts w:ascii="Times New Roman" w:hAnsi="Times New Roman" w:cs="Times New Roman"/>
          <w:sz w:val="24"/>
          <w:szCs w:val="24"/>
          <w:lang w:val="en-US"/>
        </w:rPr>
        <w:t xml:space="preserve"> </w:t>
      </w:r>
      <w:r w:rsidR="002249DC" w:rsidRPr="002249DC">
        <w:rPr>
          <w:rFonts w:ascii="Times New Roman" w:hAnsi="Times New Roman" w:cs="Times New Roman"/>
          <w:sz w:val="24"/>
          <w:szCs w:val="24"/>
          <w:lang w:val="en-US"/>
        </w:rPr>
        <w:t>7906</w:t>
      </w:r>
      <w:r w:rsidR="002249DC">
        <w:rPr>
          <w:rFonts w:ascii="Times New Roman" w:hAnsi="Times New Roman" w:cs="Times New Roman"/>
          <w:sz w:val="24"/>
          <w:szCs w:val="24"/>
          <w:lang w:val="en-US"/>
        </w:rPr>
        <w:t xml:space="preserve"> bp long</w:t>
      </w:r>
      <w:r w:rsidR="00500C01">
        <w:rPr>
          <w:rFonts w:ascii="Times New Roman" w:hAnsi="Times New Roman" w:cs="Times New Roman"/>
          <w:sz w:val="24"/>
          <w:szCs w:val="24"/>
          <w:lang w:val="en-US"/>
        </w:rPr>
        <w:t xml:space="preserve"> genome of the </w:t>
      </w:r>
      <w:r w:rsidR="002160B9">
        <w:rPr>
          <w:rFonts w:ascii="Times New Roman" w:hAnsi="Times New Roman" w:cs="Times New Roman"/>
          <w:sz w:val="24"/>
          <w:szCs w:val="24"/>
          <w:lang w:val="en-US"/>
        </w:rPr>
        <w:t>HPV16</w:t>
      </w:r>
      <w:r w:rsidR="00734359">
        <w:rPr>
          <w:rFonts w:ascii="Times New Roman" w:hAnsi="Times New Roman" w:cs="Times New Roman"/>
          <w:sz w:val="24"/>
          <w:szCs w:val="24"/>
          <w:lang w:val="en-US"/>
        </w:rPr>
        <w:t>, and for one, also</w:t>
      </w:r>
      <w:r w:rsidR="005474B2" w:rsidRPr="005474B2">
        <w:rPr>
          <w:rFonts w:ascii="Times New Roman" w:hAnsi="Times New Roman" w:cs="Times New Roman"/>
          <w:sz w:val="24"/>
          <w:szCs w:val="24"/>
          <w:lang w:val="en-US"/>
        </w:rPr>
        <w:t xml:space="preserve"> </w:t>
      </w:r>
      <w:r w:rsidR="00734359">
        <w:rPr>
          <w:rFonts w:ascii="Times New Roman" w:hAnsi="Times New Roman" w:cs="Times New Roman"/>
          <w:sz w:val="24"/>
          <w:szCs w:val="24"/>
          <w:lang w:val="en-US"/>
        </w:rPr>
        <w:t xml:space="preserve">of </w:t>
      </w:r>
      <w:r w:rsidR="005474B2">
        <w:rPr>
          <w:rFonts w:ascii="Times New Roman" w:hAnsi="Times New Roman" w:cs="Times New Roman"/>
          <w:sz w:val="24"/>
          <w:szCs w:val="24"/>
          <w:lang w:val="en-US"/>
        </w:rPr>
        <w:t>HPV</w:t>
      </w:r>
      <w:r w:rsidR="005474B2" w:rsidRPr="00756BC0">
        <w:rPr>
          <w:rFonts w:ascii="Times New Roman" w:hAnsi="Times New Roman" w:cs="Times New Roman"/>
          <w:sz w:val="24"/>
          <w:szCs w:val="24"/>
          <w:lang w:val="en-US"/>
        </w:rPr>
        <w:t>33</w:t>
      </w:r>
      <w:r w:rsidR="00734359">
        <w:rPr>
          <w:rFonts w:ascii="Times New Roman" w:hAnsi="Times New Roman" w:cs="Times New Roman"/>
          <w:sz w:val="24"/>
          <w:szCs w:val="24"/>
          <w:lang w:val="en-US"/>
        </w:rPr>
        <w:t xml:space="preserve"> were assembled</w:t>
      </w:r>
      <w:r w:rsidR="005474B2">
        <w:rPr>
          <w:rFonts w:ascii="Times New Roman" w:hAnsi="Times New Roman" w:cs="Times New Roman"/>
          <w:sz w:val="24"/>
          <w:szCs w:val="24"/>
          <w:lang w:val="en-US"/>
        </w:rPr>
        <w:t xml:space="preserve">. </w:t>
      </w:r>
      <w:r w:rsidR="00734359">
        <w:rPr>
          <w:rFonts w:ascii="Times New Roman" w:hAnsi="Times New Roman" w:cs="Times New Roman"/>
          <w:sz w:val="24"/>
          <w:szCs w:val="24"/>
          <w:lang w:val="en-US"/>
        </w:rPr>
        <w:t>Other</w:t>
      </w:r>
      <w:r w:rsidR="008F196F" w:rsidRPr="008F196F">
        <w:rPr>
          <w:rFonts w:ascii="Times New Roman" w:hAnsi="Times New Roman" w:cs="Times New Roman"/>
          <w:sz w:val="24"/>
          <w:szCs w:val="24"/>
          <w:lang w:val="en-US"/>
        </w:rPr>
        <w:t xml:space="preserve"> attempts </w:t>
      </w:r>
      <w:r w:rsidR="00734359">
        <w:rPr>
          <w:rFonts w:ascii="Times New Roman" w:hAnsi="Times New Roman" w:cs="Times New Roman"/>
          <w:sz w:val="24"/>
          <w:szCs w:val="24"/>
          <w:lang w:val="en-US"/>
        </w:rPr>
        <w:t>were unsuccessful due</w:t>
      </w:r>
      <w:r w:rsidR="008F196F">
        <w:rPr>
          <w:rFonts w:ascii="Times New Roman" w:hAnsi="Times New Roman" w:cs="Times New Roman"/>
          <w:sz w:val="24"/>
          <w:szCs w:val="24"/>
          <w:lang w:val="en-US"/>
        </w:rPr>
        <w:t xml:space="preserve"> to </w:t>
      </w:r>
      <w:r w:rsidR="00F440FD">
        <w:rPr>
          <w:rFonts w:ascii="Times New Roman" w:hAnsi="Times New Roman" w:cs="Times New Roman"/>
          <w:sz w:val="24"/>
          <w:szCs w:val="24"/>
          <w:lang w:val="en-US"/>
        </w:rPr>
        <w:t xml:space="preserve">DNA </w:t>
      </w:r>
      <w:r w:rsidR="00734359">
        <w:rPr>
          <w:rFonts w:ascii="Times New Roman" w:hAnsi="Times New Roman" w:cs="Times New Roman"/>
          <w:sz w:val="24"/>
          <w:szCs w:val="24"/>
          <w:lang w:val="en-US"/>
        </w:rPr>
        <w:t xml:space="preserve">fragmentation. </w:t>
      </w:r>
      <w:r w:rsidR="004127DE">
        <w:rPr>
          <w:rFonts w:ascii="Times New Roman" w:hAnsi="Times New Roman" w:cs="Times New Roman"/>
          <w:sz w:val="24"/>
          <w:szCs w:val="24"/>
          <w:lang w:val="en-US"/>
        </w:rPr>
        <w:t xml:space="preserve">The phylogenetic analysis (Figure 1) showed </w:t>
      </w:r>
      <w:r w:rsidR="00177289">
        <w:rPr>
          <w:rFonts w:ascii="Times New Roman" w:hAnsi="Times New Roman" w:cs="Times New Roman"/>
          <w:sz w:val="24"/>
          <w:szCs w:val="24"/>
          <w:lang w:val="en-US"/>
        </w:rPr>
        <w:t>that </w:t>
      </w:r>
      <w:r w:rsidR="004127DE">
        <w:rPr>
          <w:rFonts w:ascii="Times New Roman" w:hAnsi="Times New Roman" w:cs="Times New Roman"/>
          <w:sz w:val="24"/>
          <w:szCs w:val="24"/>
          <w:lang w:val="en-US"/>
        </w:rPr>
        <w:t xml:space="preserve">HPV16 </w:t>
      </w:r>
      <w:r w:rsidR="00734359">
        <w:rPr>
          <w:rFonts w:ascii="Times New Roman" w:hAnsi="Times New Roman" w:cs="Times New Roman"/>
          <w:sz w:val="24"/>
          <w:szCs w:val="24"/>
          <w:lang w:val="en-US"/>
        </w:rPr>
        <w:t>genomic DNA was</w:t>
      </w:r>
      <w:r w:rsidR="004127DE">
        <w:rPr>
          <w:rFonts w:ascii="Times New Roman" w:hAnsi="Times New Roman" w:cs="Times New Roman"/>
          <w:sz w:val="24"/>
          <w:szCs w:val="24"/>
          <w:lang w:val="en-US"/>
        </w:rPr>
        <w:t xml:space="preserve"> </w:t>
      </w:r>
      <w:r w:rsidR="00177289">
        <w:rPr>
          <w:rFonts w:ascii="Times New Roman" w:hAnsi="Times New Roman" w:cs="Times New Roman"/>
          <w:sz w:val="24"/>
          <w:szCs w:val="24"/>
          <w:lang w:val="en-US"/>
        </w:rPr>
        <w:t xml:space="preserve">relatively </w:t>
      </w:r>
      <w:r w:rsidR="004127DE">
        <w:rPr>
          <w:rFonts w:ascii="Times New Roman" w:hAnsi="Times New Roman" w:cs="Times New Roman"/>
          <w:sz w:val="24"/>
          <w:szCs w:val="24"/>
          <w:lang w:val="en-US"/>
        </w:rPr>
        <w:t>highly conserv</w:t>
      </w:r>
      <w:r w:rsidR="00734359">
        <w:rPr>
          <w:rFonts w:ascii="Times New Roman" w:hAnsi="Times New Roman" w:cs="Times New Roman"/>
          <w:sz w:val="24"/>
          <w:szCs w:val="24"/>
          <w:lang w:val="en-US"/>
        </w:rPr>
        <w:t>ed</w:t>
      </w:r>
      <w:r w:rsidR="004127DE">
        <w:rPr>
          <w:rFonts w:ascii="Times New Roman" w:hAnsi="Times New Roman" w:cs="Times New Roman"/>
          <w:sz w:val="24"/>
          <w:szCs w:val="24"/>
          <w:lang w:val="en-US"/>
        </w:rPr>
        <w:t>.</w:t>
      </w:r>
      <w:r w:rsidR="00721330">
        <w:rPr>
          <w:rFonts w:ascii="Times New Roman" w:hAnsi="Times New Roman" w:cs="Times New Roman"/>
          <w:sz w:val="24"/>
          <w:szCs w:val="24"/>
          <w:lang w:val="en-US"/>
        </w:rPr>
        <w:t xml:space="preserve"> </w:t>
      </w:r>
      <w:r w:rsidR="009E76A4">
        <w:rPr>
          <w:rFonts w:ascii="Times New Roman" w:hAnsi="Times New Roman" w:cs="Times New Roman"/>
          <w:sz w:val="24"/>
          <w:szCs w:val="24"/>
          <w:lang w:val="en-US"/>
        </w:rPr>
        <w:t>T</w:t>
      </w:r>
      <w:r w:rsidR="00721330">
        <w:rPr>
          <w:rFonts w:ascii="Times New Roman" w:hAnsi="Times New Roman" w:cs="Times New Roman"/>
          <w:sz w:val="24"/>
          <w:szCs w:val="24"/>
          <w:lang w:val="en-US"/>
        </w:rPr>
        <w:t xml:space="preserve">he most </w:t>
      </w:r>
      <w:r w:rsidR="00177289">
        <w:rPr>
          <w:rFonts w:ascii="Times New Roman" w:hAnsi="Times New Roman" w:cs="Times New Roman"/>
          <w:sz w:val="24"/>
          <w:szCs w:val="24"/>
          <w:lang w:val="en-US"/>
        </w:rPr>
        <w:t>divergent</w:t>
      </w:r>
      <w:r w:rsidR="00721330">
        <w:rPr>
          <w:rFonts w:ascii="Times New Roman" w:hAnsi="Times New Roman" w:cs="Times New Roman"/>
          <w:sz w:val="24"/>
          <w:szCs w:val="24"/>
          <w:lang w:val="en-US"/>
        </w:rPr>
        <w:t xml:space="preserve"> </w:t>
      </w:r>
      <w:r w:rsidR="00177289">
        <w:rPr>
          <w:rFonts w:ascii="Times New Roman" w:hAnsi="Times New Roman" w:cs="Times New Roman"/>
          <w:sz w:val="24"/>
          <w:szCs w:val="24"/>
          <w:lang w:val="en-US"/>
        </w:rPr>
        <w:t xml:space="preserve">local </w:t>
      </w:r>
      <w:r w:rsidR="00721330">
        <w:rPr>
          <w:rFonts w:ascii="Times New Roman" w:hAnsi="Times New Roman" w:cs="Times New Roman"/>
          <w:sz w:val="24"/>
          <w:szCs w:val="24"/>
          <w:lang w:val="en-US"/>
        </w:rPr>
        <w:t xml:space="preserve">sequences </w:t>
      </w:r>
      <w:r w:rsidR="0055758A">
        <w:rPr>
          <w:rFonts w:ascii="Times New Roman" w:hAnsi="Times New Roman" w:cs="Times New Roman"/>
          <w:sz w:val="24"/>
          <w:szCs w:val="24"/>
          <w:lang w:val="en-US"/>
        </w:rPr>
        <w:t>(</w:t>
      </w:r>
      <w:r w:rsidR="00AF65D2" w:rsidRPr="00AF65D2">
        <w:rPr>
          <w:rFonts w:ascii="Times New Roman" w:hAnsi="Times New Roman" w:cs="Times New Roman"/>
          <w:sz w:val="24"/>
          <w:szCs w:val="24"/>
          <w:lang w:val="en-US"/>
        </w:rPr>
        <w:t>≤</w:t>
      </w:r>
      <w:r w:rsidR="00AF65D2">
        <w:rPr>
          <w:rFonts w:ascii="Times New Roman" w:hAnsi="Times New Roman" w:cs="Times New Roman"/>
          <w:sz w:val="24"/>
          <w:szCs w:val="24"/>
          <w:lang w:val="en-US"/>
        </w:rPr>
        <w:t xml:space="preserve"> 24</w:t>
      </w:r>
      <w:r w:rsidR="00D378F8">
        <w:rPr>
          <w:rFonts w:ascii="Times New Roman" w:hAnsi="Times New Roman" w:cs="Times New Roman"/>
          <w:sz w:val="24"/>
          <w:szCs w:val="24"/>
          <w:lang w:val="en-US"/>
        </w:rPr>
        <w:t xml:space="preserve"> </w:t>
      </w:r>
      <w:r w:rsidR="00AF65D2">
        <w:rPr>
          <w:rFonts w:ascii="Times New Roman" w:hAnsi="Times New Roman" w:cs="Times New Roman"/>
          <w:sz w:val="24"/>
          <w:szCs w:val="24"/>
          <w:lang w:val="en-US"/>
        </w:rPr>
        <w:t xml:space="preserve">substitutions) </w:t>
      </w:r>
      <w:r w:rsidR="00177289">
        <w:rPr>
          <w:rFonts w:ascii="Times New Roman" w:hAnsi="Times New Roman" w:cs="Times New Roman"/>
          <w:sz w:val="24"/>
          <w:szCs w:val="24"/>
          <w:lang w:val="en-US"/>
        </w:rPr>
        <w:t xml:space="preserve">demonstrated </w:t>
      </w:r>
      <w:r w:rsidR="00770C3D">
        <w:rPr>
          <w:rFonts w:ascii="Times New Roman" w:hAnsi="Times New Roman" w:cs="Times New Roman"/>
          <w:sz w:val="24"/>
          <w:szCs w:val="24"/>
          <w:lang w:val="en-US"/>
        </w:rPr>
        <w:t>less than</w:t>
      </w:r>
      <w:r w:rsidR="00177289">
        <w:rPr>
          <w:rFonts w:ascii="Times New Roman" w:hAnsi="Times New Roman" w:cs="Times New Roman"/>
          <w:sz w:val="24"/>
          <w:szCs w:val="24"/>
          <w:lang w:val="en-US"/>
        </w:rPr>
        <w:t xml:space="preserve"> </w:t>
      </w:r>
      <w:r w:rsidR="00721330" w:rsidRPr="00721330">
        <w:rPr>
          <w:rFonts w:ascii="Times New Roman" w:hAnsi="Times New Roman" w:cs="Times New Roman"/>
          <w:sz w:val="24"/>
          <w:szCs w:val="24"/>
          <w:lang w:val="en-US"/>
        </w:rPr>
        <w:t>0,36</w:t>
      </w:r>
      <w:r w:rsidR="00721330">
        <w:rPr>
          <w:rFonts w:ascii="Times New Roman" w:hAnsi="Times New Roman" w:cs="Times New Roman"/>
          <w:sz w:val="24"/>
          <w:szCs w:val="24"/>
          <w:lang w:val="en-US"/>
        </w:rPr>
        <w:t>%</w:t>
      </w:r>
      <w:r w:rsidR="0055758A">
        <w:rPr>
          <w:rFonts w:ascii="Times New Roman" w:hAnsi="Times New Roman" w:cs="Times New Roman"/>
          <w:sz w:val="24"/>
          <w:szCs w:val="24"/>
          <w:lang w:val="en-US"/>
        </w:rPr>
        <w:t xml:space="preserve"> </w:t>
      </w:r>
      <w:r w:rsidR="00AF65D2">
        <w:rPr>
          <w:rFonts w:ascii="Times New Roman" w:hAnsi="Times New Roman" w:cs="Times New Roman"/>
          <w:sz w:val="24"/>
          <w:szCs w:val="24"/>
          <w:lang w:val="en-US"/>
        </w:rPr>
        <w:t>differences</w:t>
      </w:r>
      <w:r w:rsidR="00C63CA3">
        <w:rPr>
          <w:rFonts w:ascii="Times New Roman" w:hAnsi="Times New Roman" w:cs="Times New Roman"/>
          <w:sz w:val="24"/>
          <w:szCs w:val="24"/>
          <w:lang w:val="en-US"/>
        </w:rPr>
        <w:t xml:space="preserve"> with the reference genome, </w:t>
      </w:r>
      <w:r w:rsidR="00734359">
        <w:rPr>
          <w:rFonts w:ascii="Times New Roman" w:hAnsi="Times New Roman" w:cs="Times New Roman"/>
          <w:sz w:val="24"/>
          <w:szCs w:val="24"/>
          <w:lang w:val="en-US"/>
        </w:rPr>
        <w:t>as described earlier</w:t>
      </w:r>
      <w:r w:rsidR="00EB509B" w:rsidRPr="00EB509B">
        <w:rPr>
          <w:rFonts w:ascii="Times New Roman" w:hAnsi="Times New Roman" w:cs="Times New Roman"/>
          <w:sz w:val="24"/>
          <w:szCs w:val="24"/>
          <w:lang w:val="en-US"/>
        </w:rPr>
        <w:t xml:space="preserve"> </w:t>
      </w:r>
      <w:r w:rsidR="00CB7AA1">
        <w:rPr>
          <w:rFonts w:ascii="Times New Roman" w:hAnsi="Times New Roman" w:cs="Times New Roman"/>
          <w:sz w:val="24"/>
          <w:szCs w:val="24"/>
          <w:lang w:val="en-US"/>
        </w:rPr>
        <w:t>[1]</w:t>
      </w:r>
      <w:r w:rsidR="00540F17">
        <w:rPr>
          <w:rFonts w:ascii="Times New Roman" w:hAnsi="Times New Roman" w:cs="Times New Roman"/>
          <w:sz w:val="24"/>
          <w:szCs w:val="24"/>
          <w:lang w:val="en-US"/>
        </w:rPr>
        <w:t>.</w:t>
      </w:r>
      <w:r w:rsidR="00734359">
        <w:rPr>
          <w:rFonts w:ascii="Times New Roman" w:hAnsi="Times New Roman" w:cs="Times New Roman"/>
          <w:sz w:val="24"/>
          <w:szCs w:val="24"/>
          <w:lang w:val="en-US"/>
        </w:rPr>
        <w:t xml:space="preserve"> </w:t>
      </w:r>
      <w:r w:rsidR="00770C3D">
        <w:rPr>
          <w:rFonts w:ascii="Times New Roman" w:hAnsi="Times New Roman" w:cs="Times New Roman"/>
          <w:sz w:val="24"/>
          <w:szCs w:val="24"/>
          <w:lang w:val="en-US"/>
        </w:rPr>
        <w:t xml:space="preserve">A total of 93 non-redundant variants were observed across the local genomes, with 25/93 not previously documented in other publicly available complete </w:t>
      </w:r>
      <w:r w:rsidR="00770C3D">
        <w:rPr>
          <w:rFonts w:ascii="Times New Roman" w:hAnsi="Times New Roman" w:cs="Times New Roman"/>
          <w:sz w:val="24"/>
          <w:szCs w:val="24"/>
          <w:lang w:val="en-US"/>
        </w:rPr>
        <w:lastRenderedPageBreak/>
        <w:t xml:space="preserve">HPV16 isolate genomes. Most variants </w:t>
      </w:r>
      <w:r w:rsidR="00CD18CC">
        <w:rPr>
          <w:rFonts w:ascii="Times New Roman" w:hAnsi="Times New Roman" w:cs="Times New Roman"/>
          <w:sz w:val="24"/>
          <w:szCs w:val="24"/>
          <w:lang w:val="en-US"/>
        </w:rPr>
        <w:t>localized to</w:t>
      </w:r>
      <w:r w:rsidR="00770C3D">
        <w:rPr>
          <w:rFonts w:ascii="Times New Roman" w:hAnsi="Times New Roman" w:cs="Times New Roman"/>
          <w:sz w:val="24"/>
          <w:szCs w:val="24"/>
          <w:lang w:val="en-US"/>
        </w:rPr>
        <w:t xml:space="preserve"> the non-coding regions, protein-coding regions with the most substitutions were </w:t>
      </w:r>
      <w:r w:rsidR="00213B4C" w:rsidRPr="00722A5C">
        <w:rPr>
          <w:rFonts w:ascii="Times New Roman" w:hAnsi="Times New Roman" w:cs="Times New Roman"/>
          <w:sz w:val="24"/>
          <w:szCs w:val="24"/>
          <w:lang w:val="en-US"/>
        </w:rPr>
        <w:t>capsid</w:t>
      </w:r>
      <w:r w:rsidR="00213B4C">
        <w:rPr>
          <w:rFonts w:ascii="Times New Roman" w:hAnsi="Times New Roman" w:cs="Times New Roman"/>
          <w:sz w:val="24"/>
          <w:szCs w:val="24"/>
          <w:lang w:val="en-US"/>
        </w:rPr>
        <w:t xml:space="preserve"> proteins </w:t>
      </w:r>
      <w:r w:rsidR="00770C3D">
        <w:rPr>
          <w:rFonts w:ascii="Times New Roman" w:hAnsi="Times New Roman" w:cs="Times New Roman"/>
          <w:sz w:val="24"/>
          <w:szCs w:val="24"/>
          <w:lang w:val="en-US"/>
        </w:rPr>
        <w:t>L1 and L2</w:t>
      </w:r>
      <w:r w:rsidR="002C79A8">
        <w:rPr>
          <w:rFonts w:ascii="Times New Roman" w:hAnsi="Times New Roman" w:cs="Times New Roman"/>
          <w:sz w:val="24"/>
          <w:szCs w:val="24"/>
          <w:lang w:val="en-US"/>
        </w:rPr>
        <w:t xml:space="preserve"> (Table 1)</w:t>
      </w:r>
      <w:r w:rsidR="00770C3D">
        <w:rPr>
          <w:rFonts w:ascii="Times New Roman" w:hAnsi="Times New Roman" w:cs="Times New Roman"/>
          <w:sz w:val="24"/>
          <w:szCs w:val="24"/>
          <w:lang w:val="en-US"/>
        </w:rPr>
        <w:t xml:space="preserve">. </w:t>
      </w:r>
      <w:r w:rsidR="00D378F8">
        <w:rPr>
          <w:rFonts w:ascii="Times New Roman" w:hAnsi="Times New Roman" w:cs="Times New Roman"/>
          <w:sz w:val="24"/>
          <w:szCs w:val="24"/>
          <w:lang w:val="en-US"/>
        </w:rPr>
        <w:t>Amino acid (aa)</w:t>
      </w:r>
      <w:r w:rsidR="00722A5C">
        <w:rPr>
          <w:rFonts w:ascii="Times New Roman" w:hAnsi="Times New Roman" w:cs="Times New Roman"/>
          <w:sz w:val="24"/>
          <w:szCs w:val="24"/>
          <w:lang w:val="en-US"/>
        </w:rPr>
        <w:t xml:space="preserve"> substitutions in L1 and L2 </w:t>
      </w:r>
      <w:r w:rsidR="00734359">
        <w:rPr>
          <w:rFonts w:ascii="Times New Roman" w:hAnsi="Times New Roman" w:cs="Times New Roman"/>
          <w:sz w:val="24"/>
          <w:szCs w:val="24"/>
          <w:lang w:val="en-US"/>
        </w:rPr>
        <w:t>we</w:t>
      </w:r>
      <w:r w:rsidR="00722A5C">
        <w:rPr>
          <w:rFonts w:ascii="Times New Roman" w:hAnsi="Times New Roman" w:cs="Times New Roman"/>
          <w:sz w:val="24"/>
          <w:szCs w:val="24"/>
          <w:lang w:val="en-US"/>
        </w:rPr>
        <w:t xml:space="preserve">re </w:t>
      </w:r>
      <w:r w:rsidR="00722A5C" w:rsidRPr="00722A5C">
        <w:rPr>
          <w:rFonts w:ascii="Times New Roman" w:hAnsi="Times New Roman" w:cs="Times New Roman"/>
          <w:sz w:val="24"/>
          <w:szCs w:val="24"/>
          <w:lang w:val="en-US"/>
        </w:rPr>
        <w:t>specific to the geographic area</w:t>
      </w:r>
      <w:r w:rsidR="00722A5C">
        <w:rPr>
          <w:rFonts w:ascii="Times New Roman" w:hAnsi="Times New Roman" w:cs="Times New Roman"/>
          <w:sz w:val="24"/>
          <w:szCs w:val="24"/>
          <w:lang w:val="en-US"/>
        </w:rPr>
        <w:t xml:space="preserve"> </w:t>
      </w:r>
      <w:r w:rsidR="00CB7AA1">
        <w:rPr>
          <w:rFonts w:ascii="Times New Roman" w:hAnsi="Times New Roman" w:cs="Times New Roman"/>
          <w:sz w:val="24"/>
          <w:szCs w:val="24"/>
          <w:lang w:val="en-US"/>
        </w:rPr>
        <w:t xml:space="preserve">[2] </w:t>
      </w:r>
      <w:r w:rsidR="00177289">
        <w:rPr>
          <w:rFonts w:ascii="Times New Roman" w:hAnsi="Times New Roman" w:cs="Times New Roman"/>
          <w:sz w:val="24"/>
          <w:szCs w:val="24"/>
          <w:lang w:val="en-US"/>
        </w:rPr>
        <w:t>A</w:t>
      </w:r>
      <w:r w:rsidR="00722A5C">
        <w:rPr>
          <w:rFonts w:ascii="Times New Roman" w:hAnsi="Times New Roman" w:cs="Times New Roman"/>
          <w:sz w:val="24"/>
          <w:szCs w:val="24"/>
          <w:lang w:val="en-US"/>
        </w:rPr>
        <w:t xml:space="preserve"> number of </w:t>
      </w:r>
      <w:r w:rsidR="00177289">
        <w:rPr>
          <w:rFonts w:ascii="Times New Roman" w:hAnsi="Times New Roman" w:cs="Times New Roman"/>
          <w:sz w:val="24"/>
          <w:szCs w:val="24"/>
          <w:lang w:val="en-US"/>
        </w:rPr>
        <w:t>non-synonymo</w:t>
      </w:r>
      <w:r w:rsidR="00C458C3">
        <w:rPr>
          <w:rFonts w:ascii="Times New Roman" w:hAnsi="Times New Roman" w:cs="Times New Roman"/>
          <w:sz w:val="24"/>
          <w:szCs w:val="24"/>
          <w:lang w:val="en-US"/>
        </w:rPr>
        <w:t>u</w:t>
      </w:r>
      <w:r w:rsidR="00177289">
        <w:rPr>
          <w:rFonts w:ascii="Times New Roman" w:hAnsi="Times New Roman" w:cs="Times New Roman"/>
          <w:sz w:val="24"/>
          <w:szCs w:val="24"/>
          <w:lang w:val="en-US"/>
        </w:rPr>
        <w:t xml:space="preserve">s </w:t>
      </w:r>
      <w:r w:rsidR="00CD524C">
        <w:rPr>
          <w:rFonts w:ascii="Times New Roman" w:hAnsi="Times New Roman" w:cs="Times New Roman"/>
          <w:sz w:val="24"/>
          <w:szCs w:val="24"/>
          <w:lang w:val="en-US"/>
        </w:rPr>
        <w:t xml:space="preserve">aa </w:t>
      </w:r>
      <w:r w:rsidR="00177289">
        <w:rPr>
          <w:rFonts w:ascii="Times New Roman" w:hAnsi="Times New Roman" w:cs="Times New Roman"/>
          <w:sz w:val="24"/>
          <w:szCs w:val="24"/>
          <w:lang w:val="en-US"/>
        </w:rPr>
        <w:t>substitutions</w:t>
      </w:r>
      <w:r w:rsidR="00672A4C">
        <w:rPr>
          <w:rFonts w:ascii="Times New Roman" w:hAnsi="Times New Roman" w:cs="Times New Roman"/>
          <w:sz w:val="24"/>
          <w:szCs w:val="24"/>
          <w:lang w:val="en-US"/>
        </w:rPr>
        <w:t xml:space="preserve"> </w:t>
      </w:r>
      <w:r w:rsidR="00797A5A">
        <w:rPr>
          <w:rFonts w:ascii="Times New Roman" w:hAnsi="Times New Roman" w:cs="Times New Roman"/>
          <w:sz w:val="24"/>
          <w:szCs w:val="24"/>
          <w:lang w:val="en-US"/>
        </w:rPr>
        <w:t xml:space="preserve">were </w:t>
      </w:r>
      <w:r w:rsidR="00564BAD">
        <w:rPr>
          <w:rFonts w:ascii="Times New Roman" w:hAnsi="Times New Roman" w:cs="Times New Roman"/>
          <w:sz w:val="24"/>
          <w:szCs w:val="24"/>
          <w:lang w:val="en-US"/>
        </w:rPr>
        <w:t>earlier</w:t>
      </w:r>
      <w:r w:rsidR="00797A5A">
        <w:rPr>
          <w:rFonts w:ascii="Times New Roman" w:hAnsi="Times New Roman" w:cs="Times New Roman"/>
          <w:sz w:val="24"/>
          <w:szCs w:val="24"/>
          <w:lang w:val="en-US"/>
        </w:rPr>
        <w:t xml:space="preserve"> found to be</w:t>
      </w:r>
      <w:r w:rsidR="00734359">
        <w:rPr>
          <w:rFonts w:ascii="Times New Roman" w:hAnsi="Times New Roman" w:cs="Times New Roman"/>
          <w:sz w:val="24"/>
          <w:szCs w:val="24"/>
          <w:lang w:val="en-US"/>
        </w:rPr>
        <w:t xml:space="preserve"> </w:t>
      </w:r>
      <w:r w:rsidR="00564BAD">
        <w:rPr>
          <w:rFonts w:ascii="Times New Roman" w:hAnsi="Times New Roman" w:cs="Times New Roman"/>
          <w:sz w:val="24"/>
          <w:szCs w:val="24"/>
          <w:lang w:val="en-US"/>
        </w:rPr>
        <w:t>associated to</w:t>
      </w:r>
      <w:r w:rsidR="00F21200">
        <w:rPr>
          <w:rFonts w:ascii="Times New Roman" w:hAnsi="Times New Roman" w:cs="Times New Roman"/>
          <w:sz w:val="24"/>
          <w:szCs w:val="24"/>
          <w:lang w:val="en-US"/>
        </w:rPr>
        <w:t xml:space="preserve"> </w:t>
      </w:r>
      <w:r w:rsidR="00734359">
        <w:rPr>
          <w:rFonts w:ascii="Times New Roman" w:hAnsi="Times New Roman" w:cs="Times New Roman"/>
          <w:sz w:val="24"/>
          <w:szCs w:val="24"/>
          <w:lang w:val="en-US"/>
        </w:rPr>
        <w:t>an</w:t>
      </w:r>
      <w:r w:rsidR="00722A5C">
        <w:rPr>
          <w:rFonts w:ascii="Times New Roman" w:hAnsi="Times New Roman" w:cs="Times New Roman"/>
          <w:sz w:val="24"/>
          <w:szCs w:val="24"/>
          <w:lang w:val="en-US"/>
        </w:rPr>
        <w:t xml:space="preserve"> increased </w:t>
      </w:r>
      <w:r w:rsidR="00734359">
        <w:rPr>
          <w:rFonts w:ascii="Times New Roman" w:hAnsi="Times New Roman" w:cs="Times New Roman"/>
          <w:sz w:val="24"/>
          <w:szCs w:val="24"/>
          <w:lang w:val="en-US"/>
        </w:rPr>
        <w:t xml:space="preserve">HPV16 </w:t>
      </w:r>
      <w:r w:rsidR="00722A5C">
        <w:rPr>
          <w:rFonts w:ascii="Times New Roman" w:hAnsi="Times New Roman" w:cs="Times New Roman"/>
          <w:sz w:val="24"/>
          <w:szCs w:val="24"/>
          <w:lang w:val="en-US"/>
        </w:rPr>
        <w:t xml:space="preserve">pathogenicity or </w:t>
      </w:r>
      <w:r w:rsidR="00734359">
        <w:rPr>
          <w:rFonts w:ascii="Times New Roman" w:hAnsi="Times New Roman" w:cs="Times New Roman"/>
          <w:sz w:val="24"/>
          <w:szCs w:val="24"/>
          <w:lang w:val="en-US"/>
        </w:rPr>
        <w:t>increased risks o</w:t>
      </w:r>
      <w:r w:rsidR="00177289">
        <w:rPr>
          <w:rFonts w:ascii="Times New Roman" w:hAnsi="Times New Roman" w:cs="Times New Roman"/>
          <w:sz w:val="24"/>
          <w:szCs w:val="24"/>
          <w:lang w:val="en-US"/>
        </w:rPr>
        <w:t>f</w:t>
      </w:r>
      <w:r w:rsidR="00734359">
        <w:rPr>
          <w:rFonts w:ascii="Times New Roman" w:hAnsi="Times New Roman" w:cs="Times New Roman"/>
          <w:sz w:val="24"/>
          <w:szCs w:val="24"/>
          <w:lang w:val="en-US"/>
        </w:rPr>
        <w:t xml:space="preserve"> develop</w:t>
      </w:r>
      <w:r w:rsidR="00177289">
        <w:rPr>
          <w:rFonts w:ascii="Times New Roman" w:hAnsi="Times New Roman" w:cs="Times New Roman"/>
          <w:sz w:val="24"/>
          <w:szCs w:val="24"/>
          <w:lang w:val="en-US"/>
        </w:rPr>
        <w:t>ing</w:t>
      </w:r>
      <w:r w:rsidR="00734359">
        <w:rPr>
          <w:rFonts w:ascii="Times New Roman" w:hAnsi="Times New Roman" w:cs="Times New Roman"/>
          <w:sz w:val="24"/>
          <w:szCs w:val="24"/>
          <w:lang w:val="en-US"/>
        </w:rPr>
        <w:t xml:space="preserve"> CC</w:t>
      </w:r>
      <w:r w:rsidR="00722A5C">
        <w:rPr>
          <w:rFonts w:ascii="Times New Roman" w:hAnsi="Times New Roman" w:cs="Times New Roman"/>
          <w:sz w:val="24"/>
          <w:szCs w:val="24"/>
          <w:lang w:val="en-US"/>
        </w:rPr>
        <w:t xml:space="preserve">: </w:t>
      </w:r>
      <w:r w:rsidR="00722A5C" w:rsidRPr="00722A5C">
        <w:rPr>
          <w:rFonts w:ascii="Times New Roman" w:hAnsi="Times New Roman" w:cs="Times New Roman"/>
          <w:sz w:val="24"/>
          <w:szCs w:val="24"/>
          <w:lang w:val="en-US"/>
        </w:rPr>
        <w:t>S220T</w:t>
      </w:r>
      <w:r w:rsidR="002E1F33">
        <w:rPr>
          <w:rFonts w:ascii="Times New Roman" w:hAnsi="Times New Roman" w:cs="Times New Roman"/>
          <w:sz w:val="24"/>
          <w:szCs w:val="24"/>
          <w:lang w:val="en-US"/>
        </w:rPr>
        <w:t xml:space="preserve"> (31% of isolates)</w:t>
      </w:r>
      <w:r w:rsidR="00722A5C">
        <w:rPr>
          <w:rFonts w:ascii="Times New Roman" w:hAnsi="Times New Roman" w:cs="Times New Roman"/>
          <w:sz w:val="24"/>
          <w:szCs w:val="24"/>
          <w:lang w:val="en-US"/>
        </w:rPr>
        <w:t xml:space="preserve"> in E1 </w:t>
      </w:r>
      <w:r w:rsidR="00722A5C" w:rsidRPr="00722A5C">
        <w:rPr>
          <w:rFonts w:ascii="Times New Roman" w:hAnsi="Times New Roman" w:cs="Times New Roman"/>
          <w:sz w:val="24"/>
          <w:szCs w:val="24"/>
          <w:lang w:val="en-US"/>
        </w:rPr>
        <w:t>DNA helicase/NTPase</w:t>
      </w:r>
      <w:r w:rsidR="00722A5C">
        <w:rPr>
          <w:rFonts w:ascii="Times New Roman" w:hAnsi="Times New Roman" w:cs="Times New Roman"/>
          <w:sz w:val="24"/>
          <w:szCs w:val="24"/>
          <w:lang w:val="en-US"/>
        </w:rPr>
        <w:t xml:space="preserve"> </w:t>
      </w:r>
      <w:r w:rsidR="00CB7AA1">
        <w:rPr>
          <w:rFonts w:ascii="Times New Roman" w:hAnsi="Times New Roman" w:cs="Times New Roman"/>
          <w:sz w:val="24"/>
          <w:szCs w:val="24"/>
          <w:lang w:val="en-US"/>
        </w:rPr>
        <w:t>[3]</w:t>
      </w:r>
      <w:r w:rsidR="00722A5C">
        <w:rPr>
          <w:rFonts w:ascii="Times New Roman" w:hAnsi="Times New Roman" w:cs="Times New Roman"/>
          <w:sz w:val="24"/>
          <w:szCs w:val="24"/>
          <w:lang w:val="en-US"/>
        </w:rPr>
        <w:t xml:space="preserve">; </w:t>
      </w:r>
      <w:r w:rsidR="00722A5C" w:rsidRPr="00722A5C">
        <w:rPr>
          <w:rFonts w:ascii="Times New Roman" w:hAnsi="Times New Roman" w:cs="Times New Roman"/>
          <w:sz w:val="24"/>
          <w:szCs w:val="24"/>
          <w:lang w:val="en-US"/>
        </w:rPr>
        <w:t>P219S</w:t>
      </w:r>
      <w:r w:rsidR="002E1F33">
        <w:rPr>
          <w:rFonts w:ascii="Times New Roman" w:hAnsi="Times New Roman" w:cs="Times New Roman"/>
          <w:sz w:val="24"/>
          <w:szCs w:val="24"/>
          <w:lang w:val="en-US"/>
        </w:rPr>
        <w:t xml:space="preserve"> (62%)</w:t>
      </w:r>
      <w:r w:rsidR="00722A5C">
        <w:rPr>
          <w:rFonts w:ascii="Times New Roman" w:hAnsi="Times New Roman" w:cs="Times New Roman"/>
          <w:sz w:val="24"/>
          <w:szCs w:val="24"/>
          <w:lang w:val="en-US"/>
        </w:rPr>
        <w:t xml:space="preserve"> and </w:t>
      </w:r>
      <w:r w:rsidR="00722A5C" w:rsidRPr="00722A5C">
        <w:rPr>
          <w:rFonts w:ascii="Times New Roman" w:hAnsi="Times New Roman" w:cs="Times New Roman"/>
          <w:sz w:val="24"/>
          <w:szCs w:val="24"/>
          <w:lang w:val="en-US"/>
        </w:rPr>
        <w:t>T310K</w:t>
      </w:r>
      <w:r w:rsidR="002E1F33">
        <w:rPr>
          <w:rFonts w:ascii="Times New Roman" w:hAnsi="Times New Roman" w:cs="Times New Roman"/>
          <w:sz w:val="24"/>
          <w:szCs w:val="24"/>
          <w:lang w:val="en-US"/>
        </w:rPr>
        <w:t xml:space="preserve"> (</w:t>
      </w:r>
      <w:r w:rsidR="009B1BBB">
        <w:rPr>
          <w:rFonts w:ascii="Times New Roman" w:hAnsi="Times New Roman" w:cs="Times New Roman"/>
          <w:sz w:val="24"/>
          <w:szCs w:val="24"/>
          <w:lang w:val="en-US"/>
        </w:rPr>
        <w:t>19%)</w:t>
      </w:r>
      <w:r w:rsidR="00722A5C">
        <w:rPr>
          <w:rFonts w:ascii="Times New Roman" w:hAnsi="Times New Roman" w:cs="Times New Roman"/>
          <w:sz w:val="24"/>
          <w:szCs w:val="24"/>
          <w:lang w:val="en-US"/>
        </w:rPr>
        <w:t xml:space="preserve"> in E2 </w:t>
      </w:r>
      <w:r w:rsidR="00130F80">
        <w:rPr>
          <w:rFonts w:ascii="Times New Roman" w:hAnsi="Times New Roman" w:cs="Times New Roman"/>
          <w:sz w:val="24"/>
          <w:szCs w:val="24"/>
          <w:lang w:val="en-US"/>
        </w:rPr>
        <w:t>t</w:t>
      </w:r>
      <w:r w:rsidR="00672A4C" w:rsidRPr="00672A4C">
        <w:rPr>
          <w:rFonts w:ascii="Times New Roman" w:hAnsi="Times New Roman" w:cs="Times New Roman"/>
          <w:sz w:val="24"/>
          <w:szCs w:val="24"/>
          <w:lang w:val="en-US"/>
        </w:rPr>
        <w:t>ranscriptional transregulator</w:t>
      </w:r>
      <w:r w:rsidR="00CB7AA1">
        <w:rPr>
          <w:rFonts w:ascii="Times New Roman" w:hAnsi="Times New Roman" w:cs="Times New Roman"/>
          <w:sz w:val="24"/>
          <w:szCs w:val="24"/>
          <w:lang w:val="en-US"/>
        </w:rPr>
        <w:t xml:space="preserve"> [4]</w:t>
      </w:r>
      <w:r w:rsidR="00743BCD">
        <w:rPr>
          <w:rFonts w:ascii="Times New Roman" w:hAnsi="Times New Roman" w:cs="Times New Roman"/>
          <w:sz w:val="24"/>
          <w:szCs w:val="24"/>
          <w:lang w:val="en-US"/>
        </w:rPr>
        <w:t xml:space="preserve">; </w:t>
      </w:r>
      <w:r w:rsidR="0055758A">
        <w:rPr>
          <w:rFonts w:ascii="Times New Roman" w:hAnsi="Times New Roman" w:cs="Times New Roman"/>
          <w:sz w:val="24"/>
          <w:szCs w:val="24"/>
          <w:lang w:val="en-US"/>
        </w:rPr>
        <w:t>a </w:t>
      </w:r>
      <w:r w:rsidR="000F2269">
        <w:rPr>
          <w:rFonts w:ascii="Times New Roman" w:hAnsi="Times New Roman" w:cs="Times New Roman"/>
          <w:sz w:val="24"/>
          <w:szCs w:val="24"/>
          <w:lang w:val="en-US"/>
        </w:rPr>
        <w:t xml:space="preserve">combination of </w:t>
      </w:r>
      <w:r w:rsidR="000F2269" w:rsidRPr="000F2269">
        <w:rPr>
          <w:rFonts w:ascii="Times New Roman" w:hAnsi="Times New Roman" w:cs="Times New Roman"/>
          <w:sz w:val="24"/>
          <w:szCs w:val="24"/>
          <w:lang w:val="en-US"/>
        </w:rPr>
        <w:t>I44L</w:t>
      </w:r>
      <w:r w:rsidR="000F2269">
        <w:rPr>
          <w:rFonts w:ascii="Times New Roman" w:hAnsi="Times New Roman" w:cs="Times New Roman"/>
          <w:sz w:val="24"/>
          <w:szCs w:val="24"/>
          <w:lang w:val="en-US"/>
        </w:rPr>
        <w:t xml:space="preserve"> and </w:t>
      </w:r>
      <w:r w:rsidR="000F2269" w:rsidRPr="000F2269">
        <w:rPr>
          <w:rFonts w:ascii="Times New Roman" w:hAnsi="Times New Roman" w:cs="Times New Roman"/>
          <w:sz w:val="24"/>
          <w:szCs w:val="24"/>
          <w:lang w:val="en-US"/>
        </w:rPr>
        <w:t>I65V</w:t>
      </w:r>
      <w:r w:rsidR="00FE4480">
        <w:rPr>
          <w:rFonts w:ascii="Times New Roman" w:hAnsi="Times New Roman" w:cs="Times New Roman"/>
          <w:sz w:val="24"/>
          <w:szCs w:val="24"/>
          <w:lang w:val="en-US"/>
        </w:rPr>
        <w:t xml:space="preserve"> (56%)</w:t>
      </w:r>
      <w:r w:rsidR="000F2269">
        <w:rPr>
          <w:rFonts w:ascii="Times New Roman" w:hAnsi="Times New Roman" w:cs="Times New Roman"/>
          <w:sz w:val="24"/>
          <w:szCs w:val="24"/>
          <w:lang w:val="en-US"/>
        </w:rPr>
        <w:t xml:space="preserve"> in E5 </w:t>
      </w:r>
      <w:r w:rsidR="000F2269" w:rsidRPr="000F2269">
        <w:rPr>
          <w:rFonts w:ascii="Times New Roman" w:hAnsi="Times New Roman" w:cs="Times New Roman"/>
          <w:sz w:val="24"/>
          <w:szCs w:val="24"/>
          <w:lang w:val="en-US"/>
        </w:rPr>
        <w:t>oncoprotein</w:t>
      </w:r>
      <w:r w:rsidR="000F2269">
        <w:rPr>
          <w:rFonts w:ascii="Times New Roman" w:hAnsi="Times New Roman" w:cs="Times New Roman"/>
          <w:sz w:val="24"/>
          <w:szCs w:val="24"/>
          <w:lang w:val="en-US"/>
        </w:rPr>
        <w:t xml:space="preserve"> </w:t>
      </w:r>
      <w:r w:rsidR="00CB7AA1">
        <w:rPr>
          <w:rFonts w:ascii="Times New Roman" w:hAnsi="Times New Roman" w:cs="Times New Roman"/>
          <w:sz w:val="24"/>
          <w:szCs w:val="24"/>
          <w:lang w:val="en-US"/>
        </w:rPr>
        <w:t>[5]</w:t>
      </w:r>
      <w:r w:rsidR="000F2269" w:rsidRPr="00CB7AA1">
        <w:rPr>
          <w:rFonts w:ascii="Times New Roman" w:hAnsi="Times New Roman" w:cs="Times New Roman"/>
          <w:sz w:val="24"/>
          <w:szCs w:val="24"/>
          <w:lang w:val="en-US"/>
        </w:rPr>
        <w:t>; L90V</w:t>
      </w:r>
      <w:r w:rsidR="0038437F" w:rsidRPr="00CB7AA1">
        <w:rPr>
          <w:rFonts w:ascii="Times New Roman" w:hAnsi="Times New Roman" w:cs="Times New Roman"/>
          <w:sz w:val="24"/>
          <w:szCs w:val="24"/>
          <w:lang w:val="en-US"/>
        </w:rPr>
        <w:t xml:space="preserve"> (44%)</w:t>
      </w:r>
      <w:r w:rsidR="000F2269" w:rsidRPr="00CB7AA1">
        <w:rPr>
          <w:rFonts w:ascii="Times New Roman" w:hAnsi="Times New Roman" w:cs="Times New Roman"/>
          <w:sz w:val="24"/>
          <w:szCs w:val="24"/>
          <w:lang w:val="en-US"/>
        </w:rPr>
        <w:t xml:space="preserve"> in E6 transforming protein </w:t>
      </w:r>
      <w:r w:rsidR="00CB7AA1">
        <w:rPr>
          <w:rFonts w:ascii="Times New Roman" w:hAnsi="Times New Roman" w:cs="Times New Roman"/>
          <w:sz w:val="24"/>
          <w:szCs w:val="24"/>
          <w:lang w:val="en-US"/>
        </w:rPr>
        <w:t>[6]</w:t>
      </w:r>
      <w:r w:rsidR="00CE5546">
        <w:rPr>
          <w:rFonts w:ascii="Times New Roman" w:hAnsi="Times New Roman" w:cs="Times New Roman"/>
          <w:sz w:val="24"/>
          <w:szCs w:val="24"/>
          <w:lang w:val="en-US"/>
        </w:rPr>
        <w:t>. E7 protein was identical among all analyzed local isolates (Table 1).</w:t>
      </w:r>
    </w:p>
    <w:p w14:paraId="2BD45ADB" w14:textId="7FA00FED" w:rsidR="00D922CC" w:rsidRPr="00024F3D" w:rsidRDefault="00024F3D" w:rsidP="00902775">
      <w:pPr>
        <w:shd w:val="clear" w:color="auto" w:fill="FFFFFF"/>
        <w:spacing w:after="100"/>
        <w:ind w:right="-625"/>
        <w:jc w:val="both"/>
        <w:rPr>
          <w:rFonts w:ascii="Times New Roman" w:hAnsi="Times New Roman" w:cs="Times New Roman"/>
          <w:sz w:val="24"/>
          <w:szCs w:val="24"/>
          <w:lang w:val="en-US"/>
        </w:rPr>
      </w:pPr>
      <w:r w:rsidRPr="00F7628F">
        <w:rPr>
          <w:rFonts w:ascii="Times New Roman" w:hAnsi="Times New Roman" w:cs="Times New Roman"/>
          <w:b/>
          <w:bCs/>
          <w:sz w:val="24"/>
          <w:szCs w:val="24"/>
          <w:lang w:val="en-US"/>
        </w:rPr>
        <w:t>Conclusions</w:t>
      </w:r>
      <w:r w:rsidR="00CB07E5">
        <w:rPr>
          <w:rFonts w:ascii="Times New Roman" w:hAnsi="Times New Roman" w:cs="Times New Roman"/>
          <w:b/>
          <w:bCs/>
          <w:sz w:val="24"/>
          <w:szCs w:val="24"/>
          <w:lang w:val="en-US"/>
        </w:rPr>
        <w:t>:</w:t>
      </w:r>
      <w:r w:rsidR="00EB1FA1">
        <w:rPr>
          <w:rFonts w:ascii="Times New Roman" w:hAnsi="Times New Roman" w:cs="Times New Roman"/>
          <w:b/>
          <w:bCs/>
          <w:sz w:val="24"/>
          <w:szCs w:val="24"/>
          <w:lang w:val="en-US"/>
        </w:rPr>
        <w:t xml:space="preserve"> </w:t>
      </w:r>
      <w:r w:rsidR="00D922CC">
        <w:rPr>
          <w:rFonts w:ascii="Times New Roman" w:hAnsi="Times New Roman" w:cs="Times New Roman"/>
          <w:sz w:val="24"/>
          <w:szCs w:val="24"/>
          <w:lang w:val="en-US"/>
        </w:rPr>
        <w:t>We have obtained 16 genomic sequences of HPV16 circulating in squamous cell carcinomas in Riga, Latvia in 201</w:t>
      </w:r>
      <w:r w:rsidR="00CE5546">
        <w:rPr>
          <w:rFonts w:ascii="Times New Roman" w:hAnsi="Times New Roman" w:cs="Times New Roman"/>
          <w:sz w:val="24"/>
          <w:szCs w:val="24"/>
          <w:lang w:val="en-US"/>
        </w:rPr>
        <w:t>2</w:t>
      </w:r>
      <w:r w:rsidR="00D922CC">
        <w:rPr>
          <w:rFonts w:ascii="Times New Roman" w:hAnsi="Times New Roman" w:cs="Times New Roman"/>
          <w:sz w:val="24"/>
          <w:szCs w:val="24"/>
          <w:lang w:val="en-US"/>
        </w:rPr>
        <w:t xml:space="preserve">-2023. </w:t>
      </w:r>
      <w:r w:rsidR="001C6317">
        <w:rPr>
          <w:rFonts w:ascii="Times New Roman" w:hAnsi="Times New Roman" w:cs="Times New Roman"/>
          <w:sz w:val="24"/>
          <w:szCs w:val="24"/>
          <w:lang w:val="en-US"/>
        </w:rPr>
        <w:t>The</w:t>
      </w:r>
      <w:r w:rsidR="00D922CC" w:rsidRPr="000F4C8D">
        <w:rPr>
          <w:rFonts w:ascii="Times New Roman" w:hAnsi="Times New Roman" w:cs="Times New Roman"/>
          <w:sz w:val="24"/>
          <w:szCs w:val="24"/>
          <w:lang w:val="en-US"/>
        </w:rPr>
        <w:t xml:space="preserve"> variability </w:t>
      </w:r>
      <w:r w:rsidR="007E24AA">
        <w:rPr>
          <w:rFonts w:ascii="Times New Roman" w:hAnsi="Times New Roman" w:cs="Times New Roman"/>
          <w:sz w:val="24"/>
          <w:szCs w:val="24"/>
          <w:lang w:val="en-US"/>
        </w:rPr>
        <w:t xml:space="preserve">of </w:t>
      </w:r>
      <w:r w:rsidR="00D922CC" w:rsidRPr="000F4C8D">
        <w:rPr>
          <w:rFonts w:ascii="Times New Roman" w:hAnsi="Times New Roman" w:cs="Times New Roman"/>
          <w:sz w:val="24"/>
          <w:szCs w:val="24"/>
          <w:lang w:val="en-US"/>
        </w:rPr>
        <w:t>HPV</w:t>
      </w:r>
      <w:r w:rsidR="00D922CC">
        <w:rPr>
          <w:rFonts w:ascii="Times New Roman" w:hAnsi="Times New Roman" w:cs="Times New Roman"/>
          <w:sz w:val="24"/>
          <w:szCs w:val="24"/>
          <w:lang w:val="en-US"/>
        </w:rPr>
        <w:t>16</w:t>
      </w:r>
      <w:r w:rsidR="00D922CC" w:rsidRPr="000F4C8D">
        <w:rPr>
          <w:rFonts w:ascii="Times New Roman" w:hAnsi="Times New Roman" w:cs="Times New Roman"/>
          <w:sz w:val="24"/>
          <w:szCs w:val="24"/>
          <w:lang w:val="en-US"/>
        </w:rPr>
        <w:t xml:space="preserve"> genom</w:t>
      </w:r>
      <w:r w:rsidR="00D922CC">
        <w:rPr>
          <w:rFonts w:ascii="Times New Roman" w:hAnsi="Times New Roman" w:cs="Times New Roman"/>
          <w:sz w:val="24"/>
          <w:szCs w:val="24"/>
          <w:lang w:val="en-US"/>
        </w:rPr>
        <w:t>es</w:t>
      </w:r>
      <w:r w:rsidR="00D922CC" w:rsidRPr="000F4C8D">
        <w:rPr>
          <w:rFonts w:ascii="Times New Roman" w:hAnsi="Times New Roman" w:cs="Times New Roman"/>
          <w:sz w:val="24"/>
          <w:szCs w:val="24"/>
          <w:lang w:val="en-US"/>
        </w:rPr>
        <w:t xml:space="preserve"> </w:t>
      </w:r>
      <w:r w:rsidR="00D922CC">
        <w:rPr>
          <w:rFonts w:ascii="Times New Roman" w:hAnsi="Times New Roman" w:cs="Times New Roman"/>
          <w:sz w:val="24"/>
          <w:szCs w:val="24"/>
          <w:lang w:val="en-US"/>
        </w:rPr>
        <w:t>was</w:t>
      </w:r>
      <w:r w:rsidR="00D922CC" w:rsidRPr="000F4C8D">
        <w:rPr>
          <w:rFonts w:ascii="Times New Roman" w:hAnsi="Times New Roman" w:cs="Times New Roman"/>
          <w:sz w:val="24"/>
          <w:szCs w:val="24"/>
          <w:lang w:val="en-US"/>
        </w:rPr>
        <w:t xml:space="preserve"> low</w:t>
      </w:r>
      <w:r w:rsidR="00D922CC">
        <w:rPr>
          <w:rFonts w:ascii="Times New Roman" w:hAnsi="Times New Roman" w:cs="Times New Roman"/>
          <w:sz w:val="24"/>
          <w:szCs w:val="24"/>
          <w:lang w:val="en-US"/>
        </w:rPr>
        <w:t xml:space="preserve">. </w:t>
      </w:r>
      <w:r w:rsidR="001C6317">
        <w:rPr>
          <w:rFonts w:ascii="Times New Roman" w:hAnsi="Times New Roman" w:cs="Times New Roman"/>
          <w:sz w:val="24"/>
          <w:szCs w:val="24"/>
          <w:lang w:val="en-US"/>
        </w:rPr>
        <w:t>Aa</w:t>
      </w:r>
      <w:r w:rsidR="00D922CC" w:rsidRPr="003345EA">
        <w:rPr>
          <w:rFonts w:ascii="Times New Roman" w:hAnsi="Times New Roman" w:cs="Times New Roman"/>
          <w:sz w:val="24"/>
          <w:szCs w:val="24"/>
          <w:lang w:val="en-US"/>
        </w:rPr>
        <w:t xml:space="preserve"> substitutions </w:t>
      </w:r>
      <w:r w:rsidR="003B5A12">
        <w:rPr>
          <w:rFonts w:ascii="Times New Roman" w:hAnsi="Times New Roman" w:cs="Times New Roman"/>
          <w:sz w:val="24"/>
          <w:szCs w:val="24"/>
          <w:lang w:val="en-US"/>
        </w:rPr>
        <w:t>occur at the sites determining</w:t>
      </w:r>
      <w:r w:rsidR="007E24AA">
        <w:rPr>
          <w:rFonts w:ascii="Times New Roman" w:hAnsi="Times New Roman" w:cs="Times New Roman"/>
          <w:sz w:val="24"/>
          <w:szCs w:val="24"/>
          <w:lang w:val="en-US"/>
        </w:rPr>
        <w:t xml:space="preserve"> </w:t>
      </w:r>
      <w:r w:rsidR="00D922CC">
        <w:rPr>
          <w:rFonts w:ascii="Times New Roman" w:hAnsi="Times New Roman" w:cs="Times New Roman"/>
          <w:sz w:val="24"/>
          <w:szCs w:val="24"/>
          <w:lang w:val="en-US"/>
        </w:rPr>
        <w:t>function</w:t>
      </w:r>
      <w:r w:rsidR="007E24AA">
        <w:rPr>
          <w:rFonts w:ascii="Times New Roman" w:hAnsi="Times New Roman" w:cs="Times New Roman"/>
          <w:sz w:val="24"/>
          <w:szCs w:val="24"/>
          <w:lang w:val="en-US"/>
        </w:rPr>
        <w:t>s</w:t>
      </w:r>
      <w:r w:rsidR="00D922CC">
        <w:rPr>
          <w:rFonts w:ascii="Times New Roman" w:hAnsi="Times New Roman" w:cs="Times New Roman"/>
          <w:sz w:val="24"/>
          <w:szCs w:val="24"/>
          <w:lang w:val="en-US"/>
        </w:rPr>
        <w:t xml:space="preserve"> of HPV16 proteins</w:t>
      </w:r>
      <w:r w:rsidR="007E24AA">
        <w:rPr>
          <w:rFonts w:ascii="Times New Roman" w:hAnsi="Times New Roman" w:cs="Times New Roman"/>
          <w:sz w:val="24"/>
          <w:szCs w:val="24"/>
          <w:lang w:val="en-US"/>
        </w:rPr>
        <w:t xml:space="preserve"> </w:t>
      </w:r>
      <w:r w:rsidR="00D922CC">
        <w:rPr>
          <w:rFonts w:ascii="Times New Roman" w:hAnsi="Times New Roman" w:cs="Times New Roman"/>
          <w:sz w:val="24"/>
          <w:szCs w:val="24"/>
          <w:lang w:val="en-US"/>
        </w:rPr>
        <w:t xml:space="preserve">and appear </w:t>
      </w:r>
      <w:r w:rsidR="00D922CC" w:rsidRPr="003345EA">
        <w:rPr>
          <w:rFonts w:ascii="Times New Roman" w:hAnsi="Times New Roman" w:cs="Times New Roman"/>
          <w:sz w:val="24"/>
          <w:szCs w:val="24"/>
          <w:lang w:val="en-US"/>
        </w:rPr>
        <w:t>to be specific</w:t>
      </w:r>
      <w:r w:rsidR="007E24AA">
        <w:rPr>
          <w:rFonts w:ascii="Times New Roman" w:hAnsi="Times New Roman" w:cs="Times New Roman"/>
          <w:sz w:val="24"/>
          <w:szCs w:val="24"/>
          <w:lang w:val="en-US"/>
        </w:rPr>
        <w:t xml:space="preserve"> to the East-Europe/Baltic region</w:t>
      </w:r>
      <w:r w:rsidR="00D922CC">
        <w:rPr>
          <w:rFonts w:ascii="Times New Roman" w:hAnsi="Times New Roman" w:cs="Times New Roman"/>
          <w:sz w:val="24"/>
          <w:szCs w:val="24"/>
          <w:lang w:val="en-US"/>
        </w:rPr>
        <w:t>. Updated information on HPV16</w:t>
      </w:r>
      <w:r w:rsidR="00D922CC" w:rsidRPr="00024F3D">
        <w:rPr>
          <w:rFonts w:ascii="Times New Roman" w:hAnsi="Times New Roman" w:cs="Times New Roman"/>
          <w:sz w:val="24"/>
          <w:szCs w:val="24"/>
          <w:lang w:val="en-US"/>
        </w:rPr>
        <w:t xml:space="preserve"> variability is </w:t>
      </w:r>
      <w:r w:rsidR="00D922CC">
        <w:rPr>
          <w:rFonts w:ascii="Times New Roman" w:hAnsi="Times New Roman" w:cs="Times New Roman"/>
          <w:sz w:val="24"/>
          <w:szCs w:val="24"/>
          <w:lang w:val="en-US"/>
        </w:rPr>
        <w:t>important for</w:t>
      </w:r>
      <w:r w:rsidR="00D922CC" w:rsidRPr="00024F3D">
        <w:rPr>
          <w:rFonts w:ascii="Times New Roman" w:hAnsi="Times New Roman" w:cs="Times New Roman"/>
          <w:sz w:val="24"/>
          <w:szCs w:val="24"/>
          <w:lang w:val="en-US"/>
        </w:rPr>
        <w:t xml:space="preserve"> epidemiology, the development of </w:t>
      </w:r>
      <w:r w:rsidR="00D922CC">
        <w:rPr>
          <w:rFonts w:ascii="Times New Roman" w:hAnsi="Times New Roman" w:cs="Times New Roman"/>
          <w:sz w:val="24"/>
          <w:szCs w:val="24"/>
          <w:lang w:val="en-US"/>
        </w:rPr>
        <w:t>HPV</w:t>
      </w:r>
      <w:r w:rsidR="00D922CC" w:rsidRPr="00024F3D">
        <w:rPr>
          <w:rFonts w:ascii="Times New Roman" w:hAnsi="Times New Roman" w:cs="Times New Roman"/>
          <w:sz w:val="24"/>
          <w:szCs w:val="24"/>
          <w:lang w:val="en-US"/>
        </w:rPr>
        <w:t xml:space="preserve"> vaccines, and </w:t>
      </w:r>
      <w:r w:rsidR="00D922CC">
        <w:rPr>
          <w:rFonts w:ascii="Times New Roman" w:hAnsi="Times New Roman" w:cs="Times New Roman"/>
          <w:sz w:val="24"/>
          <w:szCs w:val="24"/>
          <w:lang w:val="en-US"/>
        </w:rPr>
        <w:t>personalized treatment of HPV16-associated dysplasia and cancer</w:t>
      </w:r>
      <w:r w:rsidR="007E24AA">
        <w:rPr>
          <w:rFonts w:ascii="Times New Roman" w:hAnsi="Times New Roman" w:cs="Times New Roman"/>
          <w:sz w:val="24"/>
          <w:szCs w:val="24"/>
          <w:lang w:val="en-US"/>
        </w:rPr>
        <w:t xml:space="preserve">. </w:t>
      </w:r>
      <w:r w:rsidR="00D922CC" w:rsidRPr="00024F3D">
        <w:rPr>
          <w:rFonts w:ascii="Times New Roman" w:hAnsi="Times New Roman" w:cs="Times New Roman"/>
          <w:sz w:val="24"/>
          <w:szCs w:val="24"/>
          <w:lang w:val="en-US"/>
        </w:rPr>
        <w:t xml:space="preserve"> </w:t>
      </w:r>
      <w:r w:rsidR="007E24AA">
        <w:rPr>
          <w:rFonts w:ascii="Times New Roman" w:hAnsi="Times New Roman" w:cs="Times New Roman"/>
          <w:sz w:val="24"/>
          <w:szCs w:val="24"/>
          <w:lang w:val="en-US"/>
        </w:rPr>
        <w:t xml:space="preserve"> </w:t>
      </w:r>
    </w:p>
    <w:p w14:paraId="62C90CDB" w14:textId="5EBD1A6F" w:rsidR="00453629" w:rsidRPr="00F7628F" w:rsidRDefault="00E82652" w:rsidP="00902775">
      <w:pPr>
        <w:spacing w:after="100"/>
        <w:ind w:right="-625"/>
        <w:jc w:val="both"/>
        <w:rPr>
          <w:rFonts w:ascii="Times New Roman" w:hAnsi="Times New Roman" w:cs="Times New Roman"/>
          <w:b/>
          <w:bCs/>
          <w:sz w:val="24"/>
          <w:szCs w:val="24"/>
          <w:lang w:val="en-US"/>
        </w:rPr>
      </w:pPr>
      <w:r w:rsidRPr="00F7628F">
        <w:rPr>
          <w:rFonts w:ascii="Times New Roman" w:hAnsi="Times New Roman" w:cs="Times New Roman"/>
          <w:b/>
          <w:bCs/>
          <w:sz w:val="24"/>
          <w:szCs w:val="24"/>
          <w:lang w:val="en-US"/>
        </w:rPr>
        <w:t>Acknowledgments</w:t>
      </w:r>
      <w:r w:rsidR="007B247D" w:rsidRPr="00F7628F">
        <w:rPr>
          <w:rFonts w:ascii="Times New Roman" w:hAnsi="Times New Roman" w:cs="Times New Roman"/>
          <w:b/>
          <w:bCs/>
          <w:sz w:val="24"/>
          <w:szCs w:val="24"/>
          <w:lang w:val="en-US"/>
        </w:rPr>
        <w:t xml:space="preserve"> </w:t>
      </w:r>
      <w:r w:rsidR="00B7753B" w:rsidRPr="00F7628F">
        <w:rPr>
          <w:rFonts w:ascii="Times New Roman" w:hAnsi="Times New Roman" w:cs="Times New Roman"/>
          <w:sz w:val="24"/>
          <w:szCs w:val="24"/>
          <w:lang w:val="en-US"/>
        </w:rPr>
        <w:t xml:space="preserve">Latvian Science </w:t>
      </w:r>
      <w:r w:rsidR="003126E5" w:rsidRPr="00F7628F">
        <w:rPr>
          <w:rFonts w:ascii="Times New Roman" w:hAnsi="Times New Roman" w:cs="Times New Roman"/>
          <w:sz w:val="24"/>
          <w:szCs w:val="24"/>
          <w:lang w:val="en-US"/>
        </w:rPr>
        <w:t xml:space="preserve">Council grant </w:t>
      </w:r>
      <w:r w:rsidR="00B7753B" w:rsidRPr="00F7628F">
        <w:rPr>
          <w:rFonts w:ascii="Times New Roman" w:hAnsi="Times New Roman" w:cs="Times New Roman"/>
          <w:sz w:val="24"/>
          <w:szCs w:val="24"/>
          <w:lang w:val="en-US"/>
        </w:rPr>
        <w:t>LZP-2021/1-0484.</w:t>
      </w:r>
    </w:p>
    <w:p w14:paraId="76876288" w14:textId="77777777" w:rsidR="00417D2E" w:rsidRDefault="00CB7AA1" w:rsidP="00417D2E">
      <w:pPr>
        <w:spacing w:after="100"/>
        <w:ind w:right="-625"/>
        <w:jc w:val="both"/>
        <w:rPr>
          <w:rFonts w:ascii="Times New Roman" w:hAnsi="Times New Roman" w:cs="Times New Roman"/>
          <w:sz w:val="24"/>
          <w:szCs w:val="24"/>
          <w:lang w:val="en-US"/>
        </w:rPr>
      </w:pPr>
      <w:r w:rsidRPr="00902775">
        <w:rPr>
          <w:rFonts w:ascii="Times New Roman" w:eastAsia="Times New Roman" w:hAnsi="Times New Roman" w:cs="Times New Roman"/>
          <w:b/>
          <w:bCs/>
          <w:sz w:val="24"/>
          <w:szCs w:val="24"/>
          <w:lang w:val="en-US"/>
        </w:rPr>
        <w:t>References</w:t>
      </w:r>
      <w:r w:rsidR="00902775">
        <w:rPr>
          <w:rFonts w:ascii="Times New Roman" w:eastAsia="Times New Roman" w:hAnsi="Times New Roman" w:cs="Times New Roman"/>
          <w:b/>
          <w:bCs/>
          <w:sz w:val="24"/>
          <w:szCs w:val="24"/>
          <w:lang w:val="en-US"/>
        </w:rPr>
        <w:t xml:space="preserve"> </w:t>
      </w:r>
      <w:r w:rsidR="00902775">
        <w:rPr>
          <w:rFonts w:ascii="Times New Roman" w:eastAsia="Times New Roman" w:hAnsi="Times New Roman" w:cs="Times New Roman"/>
          <w:sz w:val="24"/>
          <w:szCs w:val="24"/>
          <w:lang w:val="en-US"/>
        </w:rPr>
        <w:t xml:space="preserve">(1) </w:t>
      </w:r>
      <w:r w:rsidR="00902775">
        <w:rPr>
          <w:rFonts w:ascii="Times New Roman" w:eastAsia="Times New Roman" w:hAnsi="Times New Roman" w:cs="Times New Roman"/>
          <w:b/>
          <w:bCs/>
          <w:sz w:val="24"/>
          <w:szCs w:val="24"/>
          <w:lang w:val="en-US"/>
        </w:rPr>
        <w:t xml:space="preserve"> </w:t>
      </w:r>
      <w:r w:rsidRPr="00902775">
        <w:rPr>
          <w:rFonts w:ascii="Times New Roman" w:hAnsi="Times New Roman" w:cs="Times New Roman"/>
          <w:sz w:val="24"/>
          <w:szCs w:val="24"/>
          <w:lang w:val="en-US"/>
        </w:rPr>
        <w:t xml:space="preserve">Liu Y et al. </w:t>
      </w:r>
      <w:r w:rsidRPr="00902775">
        <w:rPr>
          <w:rFonts w:ascii="Times New Roman" w:hAnsi="Times New Roman" w:cs="Times New Roman"/>
          <w:i/>
          <w:iCs/>
          <w:sz w:val="24"/>
          <w:szCs w:val="24"/>
          <w:lang w:val="en-US"/>
        </w:rPr>
        <w:t>Sci Rep.</w:t>
      </w:r>
      <w:r w:rsidRPr="00902775">
        <w:rPr>
          <w:rFonts w:ascii="Times New Roman" w:hAnsi="Times New Roman" w:cs="Times New Roman"/>
          <w:sz w:val="24"/>
          <w:szCs w:val="24"/>
          <w:lang w:val="en-US"/>
        </w:rPr>
        <w:t xml:space="preserve"> 2017</w:t>
      </w:r>
      <w:r w:rsidR="00902775">
        <w:rPr>
          <w:rFonts w:ascii="Times New Roman" w:eastAsia="Times New Roman" w:hAnsi="Times New Roman" w:cs="Times New Roman"/>
          <w:b/>
          <w:bCs/>
          <w:sz w:val="24"/>
          <w:szCs w:val="24"/>
          <w:lang w:val="en-US"/>
        </w:rPr>
        <w:t xml:space="preserve">; (2) </w:t>
      </w:r>
      <w:r w:rsidRPr="00902775">
        <w:rPr>
          <w:rFonts w:ascii="Times New Roman" w:hAnsi="Times New Roman" w:cs="Times New Roman"/>
          <w:sz w:val="24"/>
          <w:szCs w:val="24"/>
          <w:lang w:val="en-US"/>
        </w:rPr>
        <w:t xml:space="preserve">Tsakogiannis D et al. </w:t>
      </w:r>
      <w:r w:rsidRPr="007C19F2">
        <w:rPr>
          <w:rFonts w:ascii="Times New Roman" w:hAnsi="Times New Roman" w:cs="Times New Roman"/>
          <w:i/>
          <w:iCs/>
          <w:sz w:val="24"/>
          <w:szCs w:val="24"/>
          <w:lang w:val="en-US"/>
        </w:rPr>
        <w:t>Viruses.</w:t>
      </w:r>
      <w:r w:rsidRPr="007C19F2">
        <w:rPr>
          <w:rFonts w:ascii="Times New Roman" w:hAnsi="Times New Roman" w:cs="Times New Roman"/>
          <w:sz w:val="24"/>
          <w:szCs w:val="24"/>
          <w:lang w:val="en-US"/>
        </w:rPr>
        <w:t xml:space="preserve"> 2022</w:t>
      </w:r>
      <w:r w:rsidR="00902775" w:rsidRPr="007C19F2">
        <w:rPr>
          <w:rFonts w:ascii="Times New Roman" w:hAnsi="Times New Roman" w:cs="Times New Roman"/>
          <w:sz w:val="24"/>
          <w:szCs w:val="24"/>
          <w:lang w:val="en-US"/>
        </w:rPr>
        <w:t xml:space="preserve">; (3) </w:t>
      </w:r>
      <w:r w:rsidRPr="007C19F2">
        <w:rPr>
          <w:rFonts w:ascii="Times New Roman" w:hAnsi="Times New Roman" w:cs="Times New Roman"/>
          <w:sz w:val="24"/>
          <w:szCs w:val="24"/>
          <w:lang w:val="en-US"/>
        </w:rPr>
        <w:t xml:space="preserve">Yao Y, et al. </w:t>
      </w:r>
      <w:r w:rsidRPr="007C19F2">
        <w:rPr>
          <w:rFonts w:ascii="Times New Roman" w:hAnsi="Times New Roman" w:cs="Times New Roman"/>
          <w:i/>
          <w:iCs/>
          <w:sz w:val="24"/>
          <w:szCs w:val="24"/>
          <w:lang w:val="en-US"/>
        </w:rPr>
        <w:t>Int J Med Sci.</w:t>
      </w:r>
      <w:r w:rsidRPr="007C19F2">
        <w:rPr>
          <w:rFonts w:ascii="Times New Roman" w:hAnsi="Times New Roman" w:cs="Times New Roman"/>
          <w:sz w:val="24"/>
          <w:szCs w:val="24"/>
          <w:lang w:val="en-US"/>
        </w:rPr>
        <w:t xml:space="preserve"> 2019</w:t>
      </w:r>
      <w:r w:rsidR="00902775" w:rsidRPr="007C19F2">
        <w:rPr>
          <w:rFonts w:ascii="Times New Roman" w:eastAsia="Times New Roman" w:hAnsi="Times New Roman" w:cs="Times New Roman"/>
          <w:b/>
          <w:bCs/>
          <w:sz w:val="24"/>
          <w:szCs w:val="24"/>
          <w:lang w:val="en-US"/>
        </w:rPr>
        <w:t xml:space="preserve">; (4) </w:t>
      </w:r>
      <w:r w:rsidRPr="007C19F2">
        <w:rPr>
          <w:rFonts w:ascii="Times New Roman" w:hAnsi="Times New Roman" w:cs="Times New Roman"/>
          <w:sz w:val="24"/>
          <w:szCs w:val="24"/>
          <w:lang w:val="en-US"/>
        </w:rPr>
        <w:t xml:space="preserve">Kahla S, et al. </w:t>
      </w:r>
      <w:r w:rsidRPr="007C19F2">
        <w:rPr>
          <w:rFonts w:ascii="Times New Roman" w:hAnsi="Times New Roman" w:cs="Times New Roman"/>
          <w:i/>
          <w:iCs/>
          <w:sz w:val="24"/>
          <w:szCs w:val="24"/>
          <w:lang w:val="en-US"/>
        </w:rPr>
        <w:t>Biomed Res Int.</w:t>
      </w:r>
      <w:r w:rsidRPr="007C19F2">
        <w:rPr>
          <w:rFonts w:ascii="Times New Roman" w:hAnsi="Times New Roman" w:cs="Times New Roman"/>
          <w:sz w:val="24"/>
          <w:szCs w:val="24"/>
          <w:lang w:val="en-US"/>
        </w:rPr>
        <w:t xml:space="preserve"> 2014</w:t>
      </w:r>
      <w:r w:rsidR="00902775" w:rsidRPr="007C19F2">
        <w:rPr>
          <w:rFonts w:ascii="Times New Roman" w:hAnsi="Times New Roman" w:cs="Times New Roman"/>
          <w:sz w:val="24"/>
          <w:szCs w:val="24"/>
          <w:lang w:val="en-US"/>
        </w:rPr>
        <w:t xml:space="preserve">; (5) </w:t>
      </w:r>
      <w:r w:rsidRPr="007C19F2">
        <w:rPr>
          <w:rFonts w:ascii="Times New Roman" w:hAnsi="Times New Roman" w:cs="Times New Roman"/>
          <w:sz w:val="24"/>
          <w:szCs w:val="24"/>
          <w:lang w:val="en-US"/>
        </w:rPr>
        <w:t xml:space="preserve">da Silva-Júnior AHP, et al. </w:t>
      </w:r>
      <w:r w:rsidRPr="007C19F2">
        <w:rPr>
          <w:rFonts w:ascii="Times New Roman" w:hAnsi="Times New Roman" w:cs="Times New Roman"/>
          <w:i/>
          <w:iCs/>
          <w:sz w:val="24"/>
          <w:szCs w:val="24"/>
          <w:lang w:val="en-US"/>
        </w:rPr>
        <w:t>Trop Med Infect Dis.</w:t>
      </w:r>
      <w:r w:rsidRPr="007C19F2">
        <w:rPr>
          <w:rFonts w:ascii="Times New Roman" w:hAnsi="Times New Roman" w:cs="Times New Roman"/>
          <w:sz w:val="24"/>
          <w:szCs w:val="24"/>
          <w:lang w:val="en-US"/>
        </w:rPr>
        <w:t xml:space="preserve"> 2024</w:t>
      </w:r>
      <w:r w:rsidR="00417D2E" w:rsidRPr="007C19F2">
        <w:rPr>
          <w:rFonts w:ascii="Times New Roman" w:hAnsi="Times New Roman" w:cs="Times New Roman"/>
          <w:sz w:val="24"/>
          <w:szCs w:val="24"/>
          <w:lang w:val="en-US"/>
        </w:rPr>
        <w:t xml:space="preserve">; (6) </w:t>
      </w:r>
      <w:r w:rsidRPr="007C19F2">
        <w:rPr>
          <w:rFonts w:ascii="Times New Roman" w:hAnsi="Times New Roman" w:cs="Times New Roman"/>
          <w:sz w:val="24"/>
          <w:szCs w:val="24"/>
          <w:lang w:val="en-US"/>
        </w:rPr>
        <w:t xml:space="preserve">Kottaridi C, et al. </w:t>
      </w:r>
      <w:r w:rsidRPr="007C19F2">
        <w:rPr>
          <w:rFonts w:ascii="Times New Roman" w:hAnsi="Times New Roman" w:cs="Times New Roman"/>
          <w:i/>
          <w:iCs/>
          <w:sz w:val="24"/>
          <w:szCs w:val="24"/>
          <w:lang w:val="en-US"/>
        </w:rPr>
        <w:t>Viruses.</w:t>
      </w:r>
      <w:r w:rsidRPr="007C19F2">
        <w:rPr>
          <w:rFonts w:ascii="Times New Roman" w:hAnsi="Times New Roman" w:cs="Times New Roman"/>
          <w:sz w:val="24"/>
          <w:szCs w:val="24"/>
          <w:lang w:val="en-US"/>
        </w:rPr>
        <w:t xml:space="preserve"> </w:t>
      </w:r>
      <w:r w:rsidRPr="00902775">
        <w:rPr>
          <w:rFonts w:ascii="Times New Roman" w:hAnsi="Times New Roman" w:cs="Times New Roman"/>
          <w:sz w:val="24"/>
          <w:szCs w:val="24"/>
          <w:lang w:val="en-US"/>
        </w:rPr>
        <w:t xml:space="preserve">2022 </w:t>
      </w:r>
    </w:p>
    <w:p w14:paraId="0942A97B" w14:textId="1DD103B1" w:rsidR="00417D2E" w:rsidRDefault="00417D2E" w:rsidP="00417D2E">
      <w:pPr>
        <w:spacing w:after="100"/>
        <w:ind w:right="-625"/>
        <w:jc w:val="both"/>
        <w:rPr>
          <w:rFonts w:ascii="Times New Roman" w:eastAsia="Times New Roman" w:hAnsi="Times New Roman" w:cs="Times New Roman"/>
          <w:sz w:val="24"/>
          <w:szCs w:val="24"/>
          <w:lang w:val="en-US"/>
        </w:rPr>
      </w:pPr>
      <w:r w:rsidRPr="00F7628F">
        <w:rPr>
          <w:rFonts w:ascii="Times New Roman" w:eastAsia="Times New Roman" w:hAnsi="Times New Roman" w:cs="Times New Roman"/>
          <w:b/>
          <w:bCs/>
          <w:sz w:val="24"/>
          <w:szCs w:val="24"/>
          <w:lang w:val="en-US"/>
        </w:rPr>
        <w:t xml:space="preserve">Keywords: </w:t>
      </w:r>
      <w:r w:rsidRPr="00F7628F">
        <w:rPr>
          <w:rFonts w:ascii="Times New Roman" w:eastAsia="Times New Roman" w:hAnsi="Times New Roman" w:cs="Times New Roman"/>
          <w:sz w:val="24"/>
          <w:szCs w:val="24"/>
          <w:lang w:val="en-US"/>
        </w:rPr>
        <w:t>cervical squamous cell carcinoma,</w:t>
      </w:r>
      <w:r>
        <w:rPr>
          <w:rFonts w:ascii="Times New Roman" w:eastAsia="Times New Roman" w:hAnsi="Times New Roman" w:cs="Times New Roman"/>
          <w:b/>
          <w:bCs/>
          <w:sz w:val="24"/>
          <w:szCs w:val="24"/>
          <w:lang w:val="en-US"/>
        </w:rPr>
        <w:t xml:space="preserve"> </w:t>
      </w:r>
      <w:r w:rsidRPr="00F7628F">
        <w:rPr>
          <w:rFonts w:ascii="Times New Roman" w:eastAsia="Times New Roman" w:hAnsi="Times New Roman" w:cs="Times New Roman"/>
          <w:sz w:val="24"/>
          <w:szCs w:val="24"/>
          <w:lang w:val="en-US"/>
        </w:rPr>
        <w:t>high</w:t>
      </w:r>
      <w:r>
        <w:rPr>
          <w:rFonts w:ascii="Times New Roman" w:eastAsia="Times New Roman" w:hAnsi="Times New Roman" w:cs="Times New Roman"/>
          <w:sz w:val="24"/>
          <w:szCs w:val="24"/>
          <w:lang w:val="en-US"/>
        </w:rPr>
        <w:t>-</w:t>
      </w:r>
      <w:r w:rsidRPr="00F7628F">
        <w:rPr>
          <w:rFonts w:ascii="Times New Roman" w:eastAsia="Times New Roman" w:hAnsi="Times New Roman" w:cs="Times New Roman"/>
          <w:sz w:val="24"/>
          <w:szCs w:val="24"/>
          <w:lang w:val="en-US"/>
        </w:rPr>
        <w:t>risk human papillomavirus (HPV),</w:t>
      </w:r>
      <w:r>
        <w:rPr>
          <w:rFonts w:ascii="Times New Roman" w:eastAsia="Times New Roman" w:hAnsi="Times New Roman" w:cs="Times New Roman"/>
          <w:sz w:val="24"/>
          <w:szCs w:val="24"/>
          <w:lang w:val="en-US"/>
        </w:rPr>
        <w:t xml:space="preserve"> whole genome sequencing, amino acid substitutions.</w:t>
      </w:r>
    </w:p>
    <w:p w14:paraId="6C929094" w14:textId="5D6C855C" w:rsidR="00CB7AA1" w:rsidRPr="00902775" w:rsidRDefault="00CB7AA1" w:rsidP="00902775">
      <w:pPr>
        <w:spacing w:after="100"/>
        <w:ind w:right="-625"/>
        <w:jc w:val="both"/>
        <w:rPr>
          <w:rFonts w:ascii="Times New Roman" w:eastAsia="Times New Roman" w:hAnsi="Times New Roman" w:cs="Times New Roman"/>
          <w:b/>
          <w:bCs/>
          <w:sz w:val="24"/>
          <w:szCs w:val="24"/>
          <w:lang w:val="en-US"/>
        </w:rPr>
      </w:pPr>
    </w:p>
    <w:p w14:paraId="3E5EE6FA" w14:textId="6130D1F0" w:rsidR="00C458C3" w:rsidRDefault="00C458C3" w:rsidP="00902775">
      <w:pPr>
        <w:ind w:right="-625"/>
        <w:jc w:val="both"/>
        <w:rPr>
          <w:rFonts w:ascii="Times New Roman" w:eastAsia="Times New Roman" w:hAnsi="Times New Roman" w:cs="Times New Roman"/>
          <w:b/>
          <w:bCs/>
          <w:sz w:val="24"/>
          <w:szCs w:val="24"/>
          <w:lang w:val="en-US"/>
        </w:rPr>
      </w:pPr>
      <w:r>
        <w:rPr>
          <w:noProof/>
        </w:rPr>
        <w:drawing>
          <wp:inline distT="0" distB="0" distL="0" distR="0" wp14:anchorId="019CB4E1" wp14:editId="39BBE7CE">
            <wp:extent cx="5274310" cy="3167380"/>
            <wp:effectExtent l="0" t="0" r="2540" b="0"/>
            <wp:docPr id="19460000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4310" cy="3167380"/>
                    </a:xfrm>
                    <a:prstGeom prst="rect">
                      <a:avLst/>
                    </a:prstGeom>
                    <a:noFill/>
                    <a:ln>
                      <a:noFill/>
                    </a:ln>
                  </pic:spPr>
                </pic:pic>
              </a:graphicData>
            </a:graphic>
          </wp:inline>
        </w:drawing>
      </w:r>
    </w:p>
    <w:p w14:paraId="0E7A076B" w14:textId="55F77BF9" w:rsidR="00CE60ED" w:rsidRDefault="00CE60ED" w:rsidP="00902775">
      <w:pPr>
        <w:ind w:right="-625"/>
        <w:jc w:val="both"/>
        <w:rPr>
          <w:rFonts w:ascii="Times New Roman" w:eastAsia="Times New Roman" w:hAnsi="Times New Roman" w:cs="Times New Roman"/>
          <w:b/>
          <w:bCs/>
          <w:sz w:val="24"/>
          <w:szCs w:val="24"/>
          <w:lang w:val="en-US"/>
        </w:rPr>
      </w:pPr>
    </w:p>
    <w:p w14:paraId="3BD90413" w14:textId="035B3A5C" w:rsidR="00CE60ED" w:rsidRDefault="00CE60ED" w:rsidP="00902775">
      <w:pPr>
        <w:ind w:right="-625"/>
        <w:jc w:val="both"/>
        <w:rPr>
          <w:rFonts w:ascii="Times New Roman" w:eastAsia="Times New Roman" w:hAnsi="Times New Roman" w:cs="Times New Roman"/>
          <w:sz w:val="24"/>
          <w:szCs w:val="24"/>
          <w:lang w:val="en-US"/>
        </w:rPr>
      </w:pPr>
    </w:p>
    <w:p w14:paraId="42DBF551" w14:textId="77777777" w:rsidR="00417D2E" w:rsidRDefault="00797A5A" w:rsidP="00417D2E">
      <w:pPr>
        <w:ind w:right="-625"/>
        <w:jc w:val="both"/>
        <w:rPr>
          <w:rFonts w:ascii="Times New Roman" w:eastAsia="Times New Roman" w:hAnsi="Times New Roman" w:cs="Times New Roman"/>
          <w:b/>
          <w:bCs/>
          <w:sz w:val="24"/>
          <w:szCs w:val="24"/>
          <w:lang w:val="en-US"/>
        </w:rPr>
      </w:pPr>
      <w:r>
        <w:rPr>
          <w:rFonts w:ascii="Times New Roman" w:eastAsia="Times New Roman" w:hAnsi="Times New Roman" w:cs="Times New Roman"/>
          <w:sz w:val="24"/>
          <w:szCs w:val="24"/>
          <w:lang w:val="en-US"/>
        </w:rPr>
        <w:br w:type="page"/>
      </w:r>
      <w:r w:rsidR="00417D2E">
        <w:rPr>
          <w:rFonts w:ascii="Times New Roman" w:eastAsia="Times New Roman" w:hAnsi="Times New Roman" w:cs="Times New Roman"/>
          <w:b/>
          <w:bCs/>
          <w:sz w:val="24"/>
          <w:szCs w:val="24"/>
          <w:lang w:val="en-US"/>
        </w:rPr>
        <w:lastRenderedPageBreak/>
        <w:t xml:space="preserve">Figure 1. </w:t>
      </w:r>
      <w:r w:rsidR="00417D2E" w:rsidRPr="00C458C3">
        <w:rPr>
          <w:rFonts w:ascii="Times New Roman" w:eastAsia="Times New Roman" w:hAnsi="Times New Roman" w:cs="Times New Roman"/>
          <w:sz w:val="24"/>
          <w:szCs w:val="24"/>
          <w:lang w:val="en-US"/>
        </w:rPr>
        <w:t>Reference-rooted maximum likelihood tree of the complete HPV16 genomes from LV. The tree is drawn to scale, and branch lengths (indicated above the branches) correspond to the number of nucleotide substitutions per site. Branches also have their UFBoot support percentage (out of 1000 replicates) indicated next to their distal nodes and are colored in gradient according to it. Tip labels of the Latvian strains reconstructed from WGS are in the form of "Accession|Strain|Year|Origin"</w:t>
      </w:r>
      <w:r w:rsidR="00417D2E">
        <w:rPr>
          <w:rFonts w:ascii="Times New Roman" w:eastAsia="Times New Roman" w:hAnsi="Times New Roman" w:cs="Times New Roman"/>
          <w:sz w:val="24"/>
          <w:szCs w:val="24"/>
          <w:lang w:val="en-US"/>
        </w:rPr>
        <w:t> </w:t>
      </w:r>
      <w:r w:rsidR="00417D2E" w:rsidRPr="00C458C3">
        <w:rPr>
          <w:rFonts w:ascii="Times New Roman" w:eastAsia="Times New Roman" w:hAnsi="Times New Roman" w:cs="Times New Roman"/>
          <w:sz w:val="24"/>
          <w:szCs w:val="24"/>
          <w:lang w:val="en-US"/>
        </w:rPr>
        <w:t>and are colored arbitrarily based on the sample isolation year. Multiple sequence alignment used as input for the generation of the tree was performed using MAFFT in L-INS-i mode and had 17 sequences, 7911 columns, 97 distinct patterns, 30 parsimony-informative, 51 singleton sites, and 7830 constant sites Maximum-likelihood tree was generated using IQ-TREE with the HKY+F+I chosen as the best-fit model according to BIC after the ModelFinder analysis.</w:t>
      </w:r>
    </w:p>
    <w:p w14:paraId="35529424" w14:textId="05AA445B" w:rsidR="00453629" w:rsidRPr="00F7628F" w:rsidRDefault="00080CC0" w:rsidP="00902775">
      <w:pPr>
        <w:ind w:right="-625"/>
        <w:jc w:val="both"/>
        <w:rPr>
          <w:rFonts w:ascii="Times New Roman" w:hAnsi="Times New Roman" w:cs="Times New Roman"/>
          <w:sz w:val="24"/>
          <w:szCs w:val="24"/>
          <w:lang w:val="en-US"/>
        </w:rPr>
      </w:pPr>
      <w:bookmarkStart w:id="1" w:name="_Hlk167088306"/>
      <w:r w:rsidRPr="00F7628F">
        <w:rPr>
          <w:rFonts w:ascii="Times New Roman" w:hAnsi="Times New Roman" w:cs="Times New Roman"/>
          <w:b/>
          <w:sz w:val="24"/>
          <w:szCs w:val="24"/>
          <w:lang w:val="en-US"/>
        </w:rPr>
        <w:t>Table 1</w:t>
      </w:r>
      <w:r w:rsidRPr="00F7628F">
        <w:rPr>
          <w:rFonts w:ascii="Times New Roman" w:hAnsi="Times New Roman" w:cs="Times New Roman"/>
          <w:bCs/>
          <w:sz w:val="24"/>
          <w:szCs w:val="24"/>
          <w:lang w:val="en-US"/>
        </w:rPr>
        <w:t xml:space="preserve">. </w:t>
      </w:r>
      <w:bookmarkEnd w:id="1"/>
      <w:r w:rsidR="00F2342B" w:rsidRPr="00F2342B">
        <w:rPr>
          <w:rFonts w:ascii="Times New Roman" w:hAnsi="Times New Roman" w:cs="Times New Roman"/>
          <w:bCs/>
          <w:sz w:val="24"/>
          <w:szCs w:val="24"/>
          <w:lang w:val="en-US"/>
        </w:rPr>
        <w:t xml:space="preserve">Amino acid substitutions </w:t>
      </w:r>
      <w:r w:rsidR="00770C3D">
        <w:rPr>
          <w:rFonts w:ascii="Times New Roman" w:hAnsi="Times New Roman" w:cs="Times New Roman"/>
          <w:bCs/>
          <w:sz w:val="24"/>
          <w:szCs w:val="24"/>
          <w:lang w:val="en-US"/>
        </w:rPr>
        <w:t>were </w:t>
      </w:r>
      <w:r w:rsidR="00F2342B" w:rsidRPr="00F2342B">
        <w:rPr>
          <w:rFonts w:ascii="Times New Roman" w:hAnsi="Times New Roman" w:cs="Times New Roman"/>
          <w:bCs/>
          <w:sz w:val="24"/>
          <w:szCs w:val="24"/>
          <w:lang w:val="en-US"/>
        </w:rPr>
        <w:t xml:space="preserve">found in </w:t>
      </w:r>
      <w:r w:rsidR="00797A5A">
        <w:rPr>
          <w:rFonts w:ascii="Times New Roman" w:hAnsi="Times New Roman" w:cs="Times New Roman"/>
          <w:bCs/>
          <w:sz w:val="24"/>
          <w:szCs w:val="24"/>
          <w:lang w:val="en-US"/>
        </w:rPr>
        <w:t xml:space="preserve">the </w:t>
      </w:r>
      <w:r w:rsidR="00F2342B" w:rsidRPr="00F2342B">
        <w:rPr>
          <w:rFonts w:ascii="Times New Roman" w:hAnsi="Times New Roman" w:cs="Times New Roman"/>
          <w:bCs/>
          <w:sz w:val="24"/>
          <w:szCs w:val="24"/>
          <w:lang w:val="en-US"/>
        </w:rPr>
        <w:t xml:space="preserve">analyzed </w:t>
      </w:r>
      <w:r w:rsidR="00797A5A">
        <w:rPr>
          <w:rFonts w:ascii="Times New Roman" w:hAnsi="Times New Roman" w:cs="Times New Roman"/>
          <w:bCs/>
          <w:sz w:val="24"/>
          <w:szCs w:val="24"/>
          <w:lang w:val="en-US"/>
        </w:rPr>
        <w:t>complete</w:t>
      </w:r>
      <w:r w:rsidR="00F2342B" w:rsidRPr="00F2342B">
        <w:rPr>
          <w:rFonts w:ascii="Times New Roman" w:hAnsi="Times New Roman" w:cs="Times New Roman"/>
          <w:bCs/>
          <w:sz w:val="24"/>
          <w:szCs w:val="24"/>
          <w:lang w:val="en-US"/>
        </w:rPr>
        <w:t xml:space="preserve"> genome</w:t>
      </w:r>
      <w:r w:rsidR="00797A5A">
        <w:rPr>
          <w:rFonts w:ascii="Times New Roman" w:hAnsi="Times New Roman" w:cs="Times New Roman"/>
          <w:bCs/>
          <w:sz w:val="24"/>
          <w:szCs w:val="24"/>
          <w:lang w:val="en-US"/>
        </w:rPr>
        <w:t xml:space="preserve"> sequences of</w:t>
      </w:r>
      <w:r w:rsidR="00F2342B" w:rsidRPr="00F2342B">
        <w:rPr>
          <w:rFonts w:ascii="Times New Roman" w:hAnsi="Times New Roman" w:cs="Times New Roman"/>
          <w:bCs/>
          <w:sz w:val="24"/>
          <w:szCs w:val="24"/>
          <w:lang w:val="en-US"/>
        </w:rPr>
        <w:t xml:space="preserve"> HPV16 </w:t>
      </w:r>
      <w:r w:rsidR="00797A5A">
        <w:rPr>
          <w:rFonts w:ascii="Times New Roman" w:hAnsi="Times New Roman" w:cs="Times New Roman"/>
          <w:bCs/>
          <w:sz w:val="24"/>
          <w:szCs w:val="24"/>
          <w:lang w:val="en-US"/>
        </w:rPr>
        <w:t xml:space="preserve">isolates from Latvia. </w:t>
      </w:r>
      <w:r w:rsidR="00770C3D">
        <w:rPr>
          <w:rFonts w:ascii="Times New Roman" w:hAnsi="Times New Roman" w:cs="Times New Roman"/>
          <w:bCs/>
          <w:sz w:val="24"/>
          <w:szCs w:val="24"/>
          <w:lang w:val="en-US"/>
        </w:rPr>
        <w:t>Variants a</w:t>
      </w:r>
      <w:r w:rsidR="00797A5A">
        <w:rPr>
          <w:rFonts w:ascii="Times New Roman" w:hAnsi="Times New Roman" w:cs="Times New Roman"/>
          <w:bCs/>
          <w:sz w:val="24"/>
          <w:szCs w:val="24"/>
          <w:lang w:val="en-US"/>
        </w:rPr>
        <w:t>llegedly unique</w:t>
      </w:r>
      <w:r w:rsidR="00770C3D">
        <w:rPr>
          <w:rFonts w:ascii="Times New Roman" w:hAnsi="Times New Roman" w:cs="Times New Roman"/>
          <w:bCs/>
          <w:sz w:val="24"/>
          <w:szCs w:val="24"/>
          <w:lang w:val="en-US"/>
        </w:rPr>
        <w:t xml:space="preserve"> to Latvia (i.e.,</w:t>
      </w:r>
      <w:r w:rsidR="00797A5A">
        <w:rPr>
          <w:rFonts w:ascii="Times New Roman" w:hAnsi="Times New Roman" w:cs="Times New Roman"/>
          <w:bCs/>
          <w:sz w:val="24"/>
          <w:szCs w:val="24"/>
          <w:lang w:val="en-US"/>
        </w:rPr>
        <w:t xml:space="preserve"> not found in the publicly available complete HPV16 isolate genomes from elsewhere</w:t>
      </w:r>
      <w:r w:rsidR="00770C3D">
        <w:rPr>
          <w:rFonts w:ascii="Times New Roman" w:hAnsi="Times New Roman" w:cs="Times New Roman"/>
          <w:bCs/>
          <w:sz w:val="24"/>
          <w:szCs w:val="24"/>
          <w:lang w:val="en-US"/>
        </w:rPr>
        <w:t>)</w:t>
      </w:r>
      <w:r w:rsidR="00797A5A">
        <w:rPr>
          <w:rFonts w:ascii="Times New Roman" w:hAnsi="Times New Roman" w:cs="Times New Roman"/>
          <w:bCs/>
          <w:sz w:val="24"/>
          <w:szCs w:val="24"/>
          <w:lang w:val="en-US"/>
        </w:rPr>
        <w:t xml:space="preserve"> are annotated in green.</w:t>
      </w:r>
    </w:p>
    <w:p w14:paraId="0BBBD44B" w14:textId="7DD5FC8F" w:rsidR="00F2342B" w:rsidRPr="00F7628F" w:rsidRDefault="00797A5A" w:rsidP="00902775">
      <w:pPr>
        <w:ind w:right="-625"/>
        <w:jc w:val="both"/>
        <w:rPr>
          <w:rFonts w:ascii="Times New Roman" w:hAnsi="Times New Roman" w:cs="Times New Roman"/>
          <w:bCs/>
          <w:sz w:val="24"/>
          <w:szCs w:val="24"/>
          <w:lang w:val="en-US"/>
        </w:rPr>
      </w:pPr>
      <w:r w:rsidRPr="00797A5A">
        <w:rPr>
          <w:noProof/>
        </w:rPr>
        <w:drawing>
          <wp:inline distT="0" distB="0" distL="0" distR="0" wp14:anchorId="11E1AFD3" wp14:editId="1673B8D5">
            <wp:extent cx="5594350" cy="3967099"/>
            <wp:effectExtent l="0" t="0" r="6350" b="0"/>
            <wp:docPr id="66227667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6340" cy="3968510"/>
                    </a:xfrm>
                    <a:prstGeom prst="rect">
                      <a:avLst/>
                    </a:prstGeom>
                    <a:noFill/>
                    <a:ln>
                      <a:noFill/>
                    </a:ln>
                  </pic:spPr>
                </pic:pic>
              </a:graphicData>
            </a:graphic>
          </wp:inline>
        </w:drawing>
      </w:r>
    </w:p>
    <w:sectPr w:rsidR="00F2342B" w:rsidRPr="00F7628F">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CD2E4" w14:textId="77777777" w:rsidR="006B35B5" w:rsidRDefault="006B35B5">
      <w:pPr>
        <w:spacing w:after="0"/>
      </w:pPr>
      <w:r>
        <w:separator/>
      </w:r>
    </w:p>
  </w:endnote>
  <w:endnote w:type="continuationSeparator" w:id="0">
    <w:p w14:paraId="1ABCBE7C" w14:textId="77777777" w:rsidR="006B35B5" w:rsidRDefault="006B35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9F8A3" w14:textId="77777777" w:rsidR="006B35B5" w:rsidRDefault="006B35B5">
      <w:pPr>
        <w:spacing w:after="0"/>
      </w:pPr>
      <w:r>
        <w:rPr>
          <w:color w:val="000000"/>
        </w:rPr>
        <w:separator/>
      </w:r>
    </w:p>
  </w:footnote>
  <w:footnote w:type="continuationSeparator" w:id="0">
    <w:p w14:paraId="12D337BC" w14:textId="77777777" w:rsidR="006B35B5" w:rsidRDefault="006B35B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55CC9"/>
    <w:multiLevelType w:val="multilevel"/>
    <w:tmpl w:val="C9E85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8E4C48"/>
    <w:multiLevelType w:val="hybridMultilevel"/>
    <w:tmpl w:val="3898A954"/>
    <w:lvl w:ilvl="0" w:tplc="041D000F">
      <w:start w:val="1"/>
      <w:numFmt w:val="decimal"/>
      <w:lvlText w:val="%1."/>
      <w:lvlJc w:val="left"/>
      <w:pPr>
        <w:ind w:left="720" w:hanging="360"/>
      </w:pPr>
      <w:rPr>
        <w:rFonts w:hint="default"/>
        <w:b w:val="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16cid:durableId="1694724144">
    <w:abstractNumId w:val="0"/>
  </w:num>
  <w:num w:numId="2" w16cid:durableId="18517912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CwNDIwMrE0NrUwMjVU0lEKTi0uzszPAykwrAUANywJkSwAAAA="/>
  </w:docVars>
  <w:rsids>
    <w:rsidRoot w:val="00453629"/>
    <w:rsid w:val="000007D0"/>
    <w:rsid w:val="00000B7E"/>
    <w:rsid w:val="0000428D"/>
    <w:rsid w:val="00006A7A"/>
    <w:rsid w:val="000246CB"/>
    <w:rsid w:val="00024F3D"/>
    <w:rsid w:val="000305EE"/>
    <w:rsid w:val="00043E02"/>
    <w:rsid w:val="0004576F"/>
    <w:rsid w:val="000537EF"/>
    <w:rsid w:val="00071A4E"/>
    <w:rsid w:val="00074D1E"/>
    <w:rsid w:val="00080560"/>
    <w:rsid w:val="00080CC0"/>
    <w:rsid w:val="000825C6"/>
    <w:rsid w:val="00084AAE"/>
    <w:rsid w:val="00095A4A"/>
    <w:rsid w:val="000A6F50"/>
    <w:rsid w:val="000B22EC"/>
    <w:rsid w:val="000C00F8"/>
    <w:rsid w:val="000D1F96"/>
    <w:rsid w:val="000D6939"/>
    <w:rsid w:val="000D70DC"/>
    <w:rsid w:val="000E5352"/>
    <w:rsid w:val="000F0D86"/>
    <w:rsid w:val="000F2269"/>
    <w:rsid w:val="000F3E5D"/>
    <w:rsid w:val="000F4C8D"/>
    <w:rsid w:val="00112435"/>
    <w:rsid w:val="00120C21"/>
    <w:rsid w:val="00130F80"/>
    <w:rsid w:val="0013469E"/>
    <w:rsid w:val="00145088"/>
    <w:rsid w:val="001451CD"/>
    <w:rsid w:val="00146E7B"/>
    <w:rsid w:val="00150E36"/>
    <w:rsid w:val="001511E4"/>
    <w:rsid w:val="00152840"/>
    <w:rsid w:val="00153185"/>
    <w:rsid w:val="00153B95"/>
    <w:rsid w:val="001547AA"/>
    <w:rsid w:val="00160489"/>
    <w:rsid w:val="00162945"/>
    <w:rsid w:val="00164500"/>
    <w:rsid w:val="00166690"/>
    <w:rsid w:val="001712B7"/>
    <w:rsid w:val="00177289"/>
    <w:rsid w:val="00180EE7"/>
    <w:rsid w:val="00182E0B"/>
    <w:rsid w:val="00190D24"/>
    <w:rsid w:val="00192FB6"/>
    <w:rsid w:val="001932F2"/>
    <w:rsid w:val="00193FD0"/>
    <w:rsid w:val="00194CA3"/>
    <w:rsid w:val="001956EA"/>
    <w:rsid w:val="00195ABE"/>
    <w:rsid w:val="001A2581"/>
    <w:rsid w:val="001A377F"/>
    <w:rsid w:val="001B32C4"/>
    <w:rsid w:val="001B618A"/>
    <w:rsid w:val="001C5246"/>
    <w:rsid w:val="001C6317"/>
    <w:rsid w:val="001D29E4"/>
    <w:rsid w:val="001D79C4"/>
    <w:rsid w:val="001E069B"/>
    <w:rsid w:val="001E3336"/>
    <w:rsid w:val="001E4DAD"/>
    <w:rsid w:val="001E4F6B"/>
    <w:rsid w:val="001E7D34"/>
    <w:rsid w:val="002079F3"/>
    <w:rsid w:val="002117F3"/>
    <w:rsid w:val="00213B4C"/>
    <w:rsid w:val="002160B9"/>
    <w:rsid w:val="002176C0"/>
    <w:rsid w:val="002239B6"/>
    <w:rsid w:val="002249DC"/>
    <w:rsid w:val="00230EC8"/>
    <w:rsid w:val="002318D2"/>
    <w:rsid w:val="0023540C"/>
    <w:rsid w:val="00236055"/>
    <w:rsid w:val="00237592"/>
    <w:rsid w:val="00237F15"/>
    <w:rsid w:val="002447D8"/>
    <w:rsid w:val="00263978"/>
    <w:rsid w:val="00263CA6"/>
    <w:rsid w:val="00274AB6"/>
    <w:rsid w:val="00277556"/>
    <w:rsid w:val="00286D96"/>
    <w:rsid w:val="00295326"/>
    <w:rsid w:val="002A2636"/>
    <w:rsid w:val="002A6C97"/>
    <w:rsid w:val="002A7257"/>
    <w:rsid w:val="002B2D5F"/>
    <w:rsid w:val="002B608F"/>
    <w:rsid w:val="002C4D10"/>
    <w:rsid w:val="002C79A8"/>
    <w:rsid w:val="002D0945"/>
    <w:rsid w:val="002D2A8E"/>
    <w:rsid w:val="002D331F"/>
    <w:rsid w:val="002D5D23"/>
    <w:rsid w:val="002E0A6C"/>
    <w:rsid w:val="002E1F33"/>
    <w:rsid w:val="00302EB8"/>
    <w:rsid w:val="003031F4"/>
    <w:rsid w:val="003054AB"/>
    <w:rsid w:val="003126E5"/>
    <w:rsid w:val="00314F59"/>
    <w:rsid w:val="003314C6"/>
    <w:rsid w:val="003345EA"/>
    <w:rsid w:val="00335014"/>
    <w:rsid w:val="00350286"/>
    <w:rsid w:val="00354235"/>
    <w:rsid w:val="003568FC"/>
    <w:rsid w:val="00365C24"/>
    <w:rsid w:val="003700F1"/>
    <w:rsid w:val="00383ED4"/>
    <w:rsid w:val="0038437F"/>
    <w:rsid w:val="00392402"/>
    <w:rsid w:val="003926EE"/>
    <w:rsid w:val="003A2473"/>
    <w:rsid w:val="003B3718"/>
    <w:rsid w:val="003B5A12"/>
    <w:rsid w:val="003C14C8"/>
    <w:rsid w:val="003C1950"/>
    <w:rsid w:val="003D0E92"/>
    <w:rsid w:val="003D770A"/>
    <w:rsid w:val="003E3B0C"/>
    <w:rsid w:val="003E4BE2"/>
    <w:rsid w:val="003E53E2"/>
    <w:rsid w:val="003E659F"/>
    <w:rsid w:val="003E7C4D"/>
    <w:rsid w:val="004031B0"/>
    <w:rsid w:val="0040688A"/>
    <w:rsid w:val="004127DE"/>
    <w:rsid w:val="00417D2E"/>
    <w:rsid w:val="00423496"/>
    <w:rsid w:val="00424416"/>
    <w:rsid w:val="0043048D"/>
    <w:rsid w:val="004325CB"/>
    <w:rsid w:val="004350D6"/>
    <w:rsid w:val="00435CAC"/>
    <w:rsid w:val="004432C5"/>
    <w:rsid w:val="00453629"/>
    <w:rsid w:val="00456504"/>
    <w:rsid w:val="00456BE4"/>
    <w:rsid w:val="004610ED"/>
    <w:rsid w:val="00465E5A"/>
    <w:rsid w:val="0046661D"/>
    <w:rsid w:val="00467F8A"/>
    <w:rsid w:val="004741FD"/>
    <w:rsid w:val="004750EA"/>
    <w:rsid w:val="00475932"/>
    <w:rsid w:val="00480411"/>
    <w:rsid w:val="004824FD"/>
    <w:rsid w:val="00482C00"/>
    <w:rsid w:val="00482FC6"/>
    <w:rsid w:val="0049094F"/>
    <w:rsid w:val="004940C6"/>
    <w:rsid w:val="004946C0"/>
    <w:rsid w:val="00494B3C"/>
    <w:rsid w:val="00497FB6"/>
    <w:rsid w:val="004A1BC6"/>
    <w:rsid w:val="004A3626"/>
    <w:rsid w:val="004A55F1"/>
    <w:rsid w:val="004C7073"/>
    <w:rsid w:val="004E7388"/>
    <w:rsid w:val="004F4E1D"/>
    <w:rsid w:val="00500C01"/>
    <w:rsid w:val="005046F1"/>
    <w:rsid w:val="00511D91"/>
    <w:rsid w:val="00513F28"/>
    <w:rsid w:val="00540F17"/>
    <w:rsid w:val="005474B2"/>
    <w:rsid w:val="00550210"/>
    <w:rsid w:val="0055035B"/>
    <w:rsid w:val="00552D7C"/>
    <w:rsid w:val="00556A06"/>
    <w:rsid w:val="0055758A"/>
    <w:rsid w:val="00564BAD"/>
    <w:rsid w:val="005713C6"/>
    <w:rsid w:val="00571B64"/>
    <w:rsid w:val="0057469D"/>
    <w:rsid w:val="00574EA8"/>
    <w:rsid w:val="00575695"/>
    <w:rsid w:val="00581478"/>
    <w:rsid w:val="00587108"/>
    <w:rsid w:val="005A1AFB"/>
    <w:rsid w:val="005A256B"/>
    <w:rsid w:val="005A7517"/>
    <w:rsid w:val="005C44A6"/>
    <w:rsid w:val="005C5E99"/>
    <w:rsid w:val="005D1B79"/>
    <w:rsid w:val="005D7339"/>
    <w:rsid w:val="005E05EB"/>
    <w:rsid w:val="005E2127"/>
    <w:rsid w:val="005E3AB8"/>
    <w:rsid w:val="005E3ED8"/>
    <w:rsid w:val="005F37DE"/>
    <w:rsid w:val="00604D71"/>
    <w:rsid w:val="006108AF"/>
    <w:rsid w:val="00623D7E"/>
    <w:rsid w:val="006272E3"/>
    <w:rsid w:val="006337B1"/>
    <w:rsid w:val="006375AC"/>
    <w:rsid w:val="0064052B"/>
    <w:rsid w:val="00640866"/>
    <w:rsid w:val="00643FA2"/>
    <w:rsid w:val="00644072"/>
    <w:rsid w:val="00646107"/>
    <w:rsid w:val="00656D91"/>
    <w:rsid w:val="00660611"/>
    <w:rsid w:val="00661070"/>
    <w:rsid w:val="00672A4C"/>
    <w:rsid w:val="00677FFC"/>
    <w:rsid w:val="00681AFA"/>
    <w:rsid w:val="00686BDB"/>
    <w:rsid w:val="00692E5A"/>
    <w:rsid w:val="00693BAF"/>
    <w:rsid w:val="00694E27"/>
    <w:rsid w:val="0069683E"/>
    <w:rsid w:val="006B1E1F"/>
    <w:rsid w:val="006B278D"/>
    <w:rsid w:val="006B35B5"/>
    <w:rsid w:val="006C0D85"/>
    <w:rsid w:val="006C37B2"/>
    <w:rsid w:val="006D3C51"/>
    <w:rsid w:val="006D4940"/>
    <w:rsid w:val="006E09F6"/>
    <w:rsid w:val="006E267E"/>
    <w:rsid w:val="006E6B45"/>
    <w:rsid w:val="006F508E"/>
    <w:rsid w:val="0071584B"/>
    <w:rsid w:val="00721330"/>
    <w:rsid w:val="00722A5C"/>
    <w:rsid w:val="0072464D"/>
    <w:rsid w:val="00733D6F"/>
    <w:rsid w:val="00733E9F"/>
    <w:rsid w:val="00734359"/>
    <w:rsid w:val="00743BCD"/>
    <w:rsid w:val="00747427"/>
    <w:rsid w:val="00756BC0"/>
    <w:rsid w:val="0076117E"/>
    <w:rsid w:val="00762B8C"/>
    <w:rsid w:val="007658F7"/>
    <w:rsid w:val="00770C3D"/>
    <w:rsid w:val="007716A5"/>
    <w:rsid w:val="00775DB4"/>
    <w:rsid w:val="00780E75"/>
    <w:rsid w:val="00782075"/>
    <w:rsid w:val="007845FA"/>
    <w:rsid w:val="00791D33"/>
    <w:rsid w:val="00794787"/>
    <w:rsid w:val="0079616F"/>
    <w:rsid w:val="00796FB3"/>
    <w:rsid w:val="00797A5A"/>
    <w:rsid w:val="007A15C8"/>
    <w:rsid w:val="007A69EE"/>
    <w:rsid w:val="007B247D"/>
    <w:rsid w:val="007B6BDB"/>
    <w:rsid w:val="007C19F2"/>
    <w:rsid w:val="007D1DA0"/>
    <w:rsid w:val="007E24AA"/>
    <w:rsid w:val="007E709C"/>
    <w:rsid w:val="007F2D3F"/>
    <w:rsid w:val="0080191B"/>
    <w:rsid w:val="008059AD"/>
    <w:rsid w:val="0081138F"/>
    <w:rsid w:val="00817336"/>
    <w:rsid w:val="00850306"/>
    <w:rsid w:val="00851DE4"/>
    <w:rsid w:val="00856C0A"/>
    <w:rsid w:val="0086157F"/>
    <w:rsid w:val="0086310F"/>
    <w:rsid w:val="008702AF"/>
    <w:rsid w:val="00874CDB"/>
    <w:rsid w:val="008800E0"/>
    <w:rsid w:val="00887173"/>
    <w:rsid w:val="0089028D"/>
    <w:rsid w:val="00893421"/>
    <w:rsid w:val="008A1946"/>
    <w:rsid w:val="008A7411"/>
    <w:rsid w:val="008B0983"/>
    <w:rsid w:val="008C0711"/>
    <w:rsid w:val="008C3E81"/>
    <w:rsid w:val="008C5D58"/>
    <w:rsid w:val="008D7F76"/>
    <w:rsid w:val="008E38B4"/>
    <w:rsid w:val="008E4DE7"/>
    <w:rsid w:val="008E7436"/>
    <w:rsid w:val="008F17B3"/>
    <w:rsid w:val="008F196F"/>
    <w:rsid w:val="008F1FF8"/>
    <w:rsid w:val="008F32B7"/>
    <w:rsid w:val="009001EE"/>
    <w:rsid w:val="00900683"/>
    <w:rsid w:val="00902775"/>
    <w:rsid w:val="009148A8"/>
    <w:rsid w:val="009149A0"/>
    <w:rsid w:val="00914A35"/>
    <w:rsid w:val="0091759D"/>
    <w:rsid w:val="00934223"/>
    <w:rsid w:val="009357D5"/>
    <w:rsid w:val="00944186"/>
    <w:rsid w:val="00945B0C"/>
    <w:rsid w:val="00951F8A"/>
    <w:rsid w:val="00964DF1"/>
    <w:rsid w:val="00966D6A"/>
    <w:rsid w:val="00976AEE"/>
    <w:rsid w:val="00977711"/>
    <w:rsid w:val="0098173E"/>
    <w:rsid w:val="00982628"/>
    <w:rsid w:val="009911D4"/>
    <w:rsid w:val="00996539"/>
    <w:rsid w:val="00997B98"/>
    <w:rsid w:val="009A2B90"/>
    <w:rsid w:val="009A6800"/>
    <w:rsid w:val="009B1BBB"/>
    <w:rsid w:val="009D0753"/>
    <w:rsid w:val="009D45F3"/>
    <w:rsid w:val="009D5338"/>
    <w:rsid w:val="009E1DA4"/>
    <w:rsid w:val="009E30CB"/>
    <w:rsid w:val="009E76A4"/>
    <w:rsid w:val="00A00E29"/>
    <w:rsid w:val="00A0235D"/>
    <w:rsid w:val="00A0778B"/>
    <w:rsid w:val="00A172DC"/>
    <w:rsid w:val="00A17451"/>
    <w:rsid w:val="00A21B56"/>
    <w:rsid w:val="00A30949"/>
    <w:rsid w:val="00A310A2"/>
    <w:rsid w:val="00A3263C"/>
    <w:rsid w:val="00A35E01"/>
    <w:rsid w:val="00A36CB3"/>
    <w:rsid w:val="00A42A91"/>
    <w:rsid w:val="00A468C8"/>
    <w:rsid w:val="00A47BEC"/>
    <w:rsid w:val="00A62AB8"/>
    <w:rsid w:val="00A64FA8"/>
    <w:rsid w:val="00A70BD5"/>
    <w:rsid w:val="00A7473E"/>
    <w:rsid w:val="00A75104"/>
    <w:rsid w:val="00A753FE"/>
    <w:rsid w:val="00A93CC1"/>
    <w:rsid w:val="00A96A37"/>
    <w:rsid w:val="00A97259"/>
    <w:rsid w:val="00AA3606"/>
    <w:rsid w:val="00AA6ADE"/>
    <w:rsid w:val="00AD0681"/>
    <w:rsid w:val="00AD0FD1"/>
    <w:rsid w:val="00AD5711"/>
    <w:rsid w:val="00AD67A8"/>
    <w:rsid w:val="00AE3018"/>
    <w:rsid w:val="00AF1D35"/>
    <w:rsid w:val="00AF65D2"/>
    <w:rsid w:val="00B054CF"/>
    <w:rsid w:val="00B05646"/>
    <w:rsid w:val="00B07A1A"/>
    <w:rsid w:val="00B12D2D"/>
    <w:rsid w:val="00B132C2"/>
    <w:rsid w:val="00B22C1A"/>
    <w:rsid w:val="00B46650"/>
    <w:rsid w:val="00B517AC"/>
    <w:rsid w:val="00B54E59"/>
    <w:rsid w:val="00B5614B"/>
    <w:rsid w:val="00B63565"/>
    <w:rsid w:val="00B64368"/>
    <w:rsid w:val="00B66282"/>
    <w:rsid w:val="00B72F36"/>
    <w:rsid w:val="00B7538B"/>
    <w:rsid w:val="00B7753B"/>
    <w:rsid w:val="00B82A83"/>
    <w:rsid w:val="00B84515"/>
    <w:rsid w:val="00B85B14"/>
    <w:rsid w:val="00BA0076"/>
    <w:rsid w:val="00BA29A8"/>
    <w:rsid w:val="00BC24A8"/>
    <w:rsid w:val="00BC61E4"/>
    <w:rsid w:val="00BD0E75"/>
    <w:rsid w:val="00BD7C13"/>
    <w:rsid w:val="00BE12DD"/>
    <w:rsid w:val="00BF45EF"/>
    <w:rsid w:val="00BF4FEA"/>
    <w:rsid w:val="00BF7380"/>
    <w:rsid w:val="00C01174"/>
    <w:rsid w:val="00C0235E"/>
    <w:rsid w:val="00C02517"/>
    <w:rsid w:val="00C02B8D"/>
    <w:rsid w:val="00C058CD"/>
    <w:rsid w:val="00C11E7C"/>
    <w:rsid w:val="00C12C91"/>
    <w:rsid w:val="00C136B5"/>
    <w:rsid w:val="00C172E9"/>
    <w:rsid w:val="00C1779C"/>
    <w:rsid w:val="00C1785B"/>
    <w:rsid w:val="00C21A49"/>
    <w:rsid w:val="00C22B52"/>
    <w:rsid w:val="00C30C2B"/>
    <w:rsid w:val="00C32B31"/>
    <w:rsid w:val="00C458C3"/>
    <w:rsid w:val="00C50C7A"/>
    <w:rsid w:val="00C55AA4"/>
    <w:rsid w:val="00C63CA3"/>
    <w:rsid w:val="00C76EE2"/>
    <w:rsid w:val="00C84231"/>
    <w:rsid w:val="00C909DC"/>
    <w:rsid w:val="00C92602"/>
    <w:rsid w:val="00C93AAA"/>
    <w:rsid w:val="00CA24D6"/>
    <w:rsid w:val="00CB07BB"/>
    <w:rsid w:val="00CB07E5"/>
    <w:rsid w:val="00CB0822"/>
    <w:rsid w:val="00CB086D"/>
    <w:rsid w:val="00CB4629"/>
    <w:rsid w:val="00CB7AA1"/>
    <w:rsid w:val="00CC0E74"/>
    <w:rsid w:val="00CC22A7"/>
    <w:rsid w:val="00CC6750"/>
    <w:rsid w:val="00CD18CC"/>
    <w:rsid w:val="00CD524C"/>
    <w:rsid w:val="00CE2F38"/>
    <w:rsid w:val="00CE5546"/>
    <w:rsid w:val="00CE60ED"/>
    <w:rsid w:val="00CE6975"/>
    <w:rsid w:val="00CF3508"/>
    <w:rsid w:val="00CF3F88"/>
    <w:rsid w:val="00D01F0A"/>
    <w:rsid w:val="00D0583E"/>
    <w:rsid w:val="00D14BC0"/>
    <w:rsid w:val="00D2200F"/>
    <w:rsid w:val="00D32F4B"/>
    <w:rsid w:val="00D378F8"/>
    <w:rsid w:val="00D44C4F"/>
    <w:rsid w:val="00D46D59"/>
    <w:rsid w:val="00D502DE"/>
    <w:rsid w:val="00D5231C"/>
    <w:rsid w:val="00D54884"/>
    <w:rsid w:val="00D559A6"/>
    <w:rsid w:val="00D563FB"/>
    <w:rsid w:val="00D6017D"/>
    <w:rsid w:val="00D6286E"/>
    <w:rsid w:val="00D67AF4"/>
    <w:rsid w:val="00D7144B"/>
    <w:rsid w:val="00D7516B"/>
    <w:rsid w:val="00D754EC"/>
    <w:rsid w:val="00D765A2"/>
    <w:rsid w:val="00D81DB2"/>
    <w:rsid w:val="00D907AD"/>
    <w:rsid w:val="00D922CC"/>
    <w:rsid w:val="00D95145"/>
    <w:rsid w:val="00DA0A40"/>
    <w:rsid w:val="00DA3B4A"/>
    <w:rsid w:val="00DB5800"/>
    <w:rsid w:val="00DB5F33"/>
    <w:rsid w:val="00DB7B46"/>
    <w:rsid w:val="00DC4C31"/>
    <w:rsid w:val="00DC5365"/>
    <w:rsid w:val="00DD2A0B"/>
    <w:rsid w:val="00DD550A"/>
    <w:rsid w:val="00DE34FF"/>
    <w:rsid w:val="00DF7814"/>
    <w:rsid w:val="00E03AD9"/>
    <w:rsid w:val="00E15550"/>
    <w:rsid w:val="00E21D87"/>
    <w:rsid w:val="00E310A7"/>
    <w:rsid w:val="00E32580"/>
    <w:rsid w:val="00E42570"/>
    <w:rsid w:val="00E42AB4"/>
    <w:rsid w:val="00E44F79"/>
    <w:rsid w:val="00E528BD"/>
    <w:rsid w:val="00E609A5"/>
    <w:rsid w:val="00E62E8A"/>
    <w:rsid w:val="00E67133"/>
    <w:rsid w:val="00E71817"/>
    <w:rsid w:val="00E81296"/>
    <w:rsid w:val="00E82652"/>
    <w:rsid w:val="00E913A9"/>
    <w:rsid w:val="00E919B7"/>
    <w:rsid w:val="00E931F8"/>
    <w:rsid w:val="00E9573D"/>
    <w:rsid w:val="00E964C6"/>
    <w:rsid w:val="00EB1FA1"/>
    <w:rsid w:val="00EB2C8C"/>
    <w:rsid w:val="00EB4BC1"/>
    <w:rsid w:val="00EB509B"/>
    <w:rsid w:val="00ED7300"/>
    <w:rsid w:val="00EE4979"/>
    <w:rsid w:val="00EE7ECA"/>
    <w:rsid w:val="00EF50F5"/>
    <w:rsid w:val="00F01E5C"/>
    <w:rsid w:val="00F159D7"/>
    <w:rsid w:val="00F21200"/>
    <w:rsid w:val="00F2334D"/>
    <w:rsid w:val="00F2342B"/>
    <w:rsid w:val="00F2721B"/>
    <w:rsid w:val="00F3664C"/>
    <w:rsid w:val="00F440FD"/>
    <w:rsid w:val="00F5406E"/>
    <w:rsid w:val="00F55EBA"/>
    <w:rsid w:val="00F562C7"/>
    <w:rsid w:val="00F61072"/>
    <w:rsid w:val="00F612E8"/>
    <w:rsid w:val="00F727B0"/>
    <w:rsid w:val="00F74A7E"/>
    <w:rsid w:val="00F7628F"/>
    <w:rsid w:val="00FA7B72"/>
    <w:rsid w:val="00FB0005"/>
    <w:rsid w:val="00FB148A"/>
    <w:rsid w:val="00FC6DF4"/>
    <w:rsid w:val="00FE41F8"/>
    <w:rsid w:val="00FE43FC"/>
    <w:rsid w:val="00FE4480"/>
    <w:rsid w:val="00FE5A33"/>
    <w:rsid w:val="00FF56E1"/>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137F1"/>
  <w15:docId w15:val="{27B2BADC-9D2A-4A0B-AFFE-B18676BC9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sz w:val="22"/>
        <w:szCs w:val="22"/>
        <w:lang w:val="lv-LV"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kern w:val="0"/>
      <w:lang w:eastAsia="lv-LV"/>
    </w:rPr>
  </w:style>
  <w:style w:type="paragraph" w:styleId="Rubrik1">
    <w:name w:val="heading 1"/>
    <w:basedOn w:val="Normal"/>
    <w:next w:val="Normal"/>
    <w:link w:val="Rubrik1Char"/>
    <w:uiPriority w:val="9"/>
    <w:qFormat/>
    <w:rsid w:val="00556A06"/>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98173E"/>
    <w:pPr>
      <w:keepNext/>
      <w:keepLines/>
      <w:spacing w:before="40" w:after="0"/>
      <w:outlineLvl w:val="2"/>
    </w:pPr>
    <w:rPr>
      <w:rFonts w:asciiTheme="majorHAnsi" w:eastAsiaTheme="majorEastAsia" w:hAnsiTheme="majorHAnsi" w:cstheme="majorBidi"/>
      <w:color w:val="0A2F40" w:themeColor="accent1" w:themeShade="7F"/>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Kommentarsreferens">
    <w:name w:val="annotation reference"/>
    <w:basedOn w:val="Standardstycketeckensnitt"/>
    <w:rPr>
      <w:sz w:val="16"/>
      <w:szCs w:val="16"/>
    </w:rPr>
  </w:style>
  <w:style w:type="paragraph" w:styleId="Kommentarer">
    <w:name w:val="annotation text"/>
    <w:basedOn w:val="Normal"/>
    <w:rPr>
      <w:sz w:val="20"/>
      <w:szCs w:val="20"/>
    </w:rPr>
  </w:style>
  <w:style w:type="character" w:customStyle="1" w:styleId="KommentarerChar">
    <w:name w:val="Kommentarer Char"/>
    <w:basedOn w:val="Standardstycketeckensnitt"/>
    <w:rPr>
      <w:rFonts w:cs="Calibri"/>
      <w:kern w:val="0"/>
      <w:sz w:val="20"/>
      <w:szCs w:val="20"/>
      <w:lang w:eastAsia="lv-LV"/>
    </w:rPr>
  </w:style>
  <w:style w:type="paragraph" w:styleId="Kommentarsmne">
    <w:name w:val="annotation subject"/>
    <w:basedOn w:val="Kommentarer"/>
    <w:next w:val="Kommentarer"/>
    <w:rPr>
      <w:b/>
      <w:bCs/>
    </w:rPr>
  </w:style>
  <w:style w:type="character" w:customStyle="1" w:styleId="KommentarsmneChar">
    <w:name w:val="Kommentarsämne Char"/>
    <w:basedOn w:val="KommentarerChar"/>
    <w:rPr>
      <w:rFonts w:cs="Calibri"/>
      <w:b/>
      <w:bCs/>
      <w:kern w:val="0"/>
      <w:sz w:val="20"/>
      <w:szCs w:val="20"/>
      <w:lang w:eastAsia="lv-LV"/>
    </w:rPr>
  </w:style>
  <w:style w:type="character" w:styleId="Hyperlnk">
    <w:name w:val="Hyperlink"/>
    <w:basedOn w:val="Standardstycketeckensnitt"/>
    <w:rPr>
      <w:color w:val="467886"/>
      <w:u w:val="single"/>
    </w:rPr>
  </w:style>
  <w:style w:type="character" w:styleId="Olstomnmnande">
    <w:name w:val="Unresolved Mention"/>
    <w:basedOn w:val="Standardstycketeckensnitt"/>
    <w:rPr>
      <w:color w:val="605E5C"/>
      <w:shd w:val="clear" w:color="auto" w:fill="E1DFDD"/>
    </w:rPr>
  </w:style>
  <w:style w:type="character" w:customStyle="1" w:styleId="cf01">
    <w:name w:val="cf01"/>
    <w:basedOn w:val="Standardstycketeckensnitt"/>
    <w:rPr>
      <w:rFonts w:ascii="Segoe UI" w:hAnsi="Segoe UI" w:cs="Segoe UI"/>
      <w:sz w:val="18"/>
      <w:szCs w:val="18"/>
    </w:rPr>
  </w:style>
  <w:style w:type="paragraph" w:customStyle="1" w:styleId="CommentText1">
    <w:name w:val="Comment Text1"/>
    <w:basedOn w:val="Normal"/>
    <w:rPr>
      <w:sz w:val="20"/>
      <w:szCs w:val="20"/>
    </w:rPr>
  </w:style>
  <w:style w:type="character" w:customStyle="1" w:styleId="CommentTextChar">
    <w:name w:val="Comment Text Char"/>
    <w:basedOn w:val="Standardstycketeckensnitt"/>
    <w:rPr>
      <w:rFonts w:cs="Calibri"/>
      <w:kern w:val="0"/>
      <w:sz w:val="20"/>
      <w:szCs w:val="20"/>
      <w:lang w:eastAsia="lv-LV"/>
    </w:rPr>
  </w:style>
  <w:style w:type="character" w:customStyle="1" w:styleId="CommentReference1">
    <w:name w:val="Comment Reference1"/>
    <w:basedOn w:val="Standardstycketeckensnitt"/>
    <w:rPr>
      <w:sz w:val="16"/>
      <w:szCs w:val="16"/>
    </w:rPr>
  </w:style>
  <w:style w:type="character" w:customStyle="1" w:styleId="Rubrik1Char">
    <w:name w:val="Rubrik 1 Char"/>
    <w:basedOn w:val="Standardstycketeckensnitt"/>
    <w:link w:val="Rubrik1"/>
    <w:uiPriority w:val="9"/>
    <w:rsid w:val="00556A06"/>
    <w:rPr>
      <w:rFonts w:asciiTheme="majorHAnsi" w:eastAsiaTheme="majorEastAsia" w:hAnsiTheme="majorHAnsi" w:cstheme="majorBidi"/>
      <w:color w:val="0F4761" w:themeColor="accent1" w:themeShade="BF"/>
      <w:kern w:val="0"/>
      <w:sz w:val="32"/>
      <w:szCs w:val="32"/>
      <w:lang w:eastAsia="lv-LV"/>
    </w:rPr>
  </w:style>
  <w:style w:type="paragraph" w:styleId="Ballongtext">
    <w:name w:val="Balloon Text"/>
    <w:basedOn w:val="Normal"/>
    <w:link w:val="BallongtextChar"/>
    <w:uiPriority w:val="99"/>
    <w:semiHidden/>
    <w:unhideWhenUsed/>
    <w:rsid w:val="004A1BC6"/>
    <w:pPr>
      <w:spacing w:after="0"/>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4A1BC6"/>
    <w:rPr>
      <w:rFonts w:ascii="Segoe UI" w:hAnsi="Segoe UI" w:cs="Segoe UI"/>
      <w:kern w:val="0"/>
      <w:sz w:val="18"/>
      <w:szCs w:val="18"/>
      <w:lang w:eastAsia="lv-LV"/>
    </w:rPr>
  </w:style>
  <w:style w:type="paragraph" w:styleId="Revision">
    <w:name w:val="Revision"/>
    <w:hidden/>
    <w:uiPriority w:val="99"/>
    <w:semiHidden/>
    <w:rsid w:val="001E069B"/>
    <w:pPr>
      <w:autoSpaceDN/>
      <w:spacing w:after="0"/>
      <w:textAlignment w:val="auto"/>
    </w:pPr>
    <w:rPr>
      <w:rFonts w:cs="Calibri"/>
      <w:kern w:val="0"/>
      <w:lang w:eastAsia="lv-LV"/>
    </w:rPr>
  </w:style>
  <w:style w:type="table" w:styleId="Tabellrutnt">
    <w:name w:val="Table Grid"/>
    <w:basedOn w:val="Normaltabell"/>
    <w:uiPriority w:val="39"/>
    <w:rsid w:val="00E310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brik3Char">
    <w:name w:val="Rubrik 3 Char"/>
    <w:basedOn w:val="Standardstycketeckensnitt"/>
    <w:link w:val="Rubrik3"/>
    <w:uiPriority w:val="9"/>
    <w:semiHidden/>
    <w:rsid w:val="0098173E"/>
    <w:rPr>
      <w:rFonts w:asciiTheme="majorHAnsi" w:eastAsiaTheme="majorEastAsia" w:hAnsiTheme="majorHAnsi" w:cstheme="majorBidi"/>
      <w:color w:val="0A2F40" w:themeColor="accent1" w:themeShade="7F"/>
      <w:kern w:val="0"/>
      <w:sz w:val="24"/>
      <w:szCs w:val="24"/>
      <w:lang w:eastAsia="lv-LV"/>
    </w:rPr>
  </w:style>
  <w:style w:type="paragraph" w:styleId="Liststycke">
    <w:name w:val="List Paragraph"/>
    <w:basedOn w:val="Normal"/>
    <w:uiPriority w:val="34"/>
    <w:qFormat/>
    <w:rsid w:val="00CB7A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789808">
      <w:bodyDiv w:val="1"/>
      <w:marLeft w:val="0"/>
      <w:marRight w:val="0"/>
      <w:marTop w:val="0"/>
      <w:marBottom w:val="0"/>
      <w:divBdr>
        <w:top w:val="none" w:sz="0" w:space="0" w:color="auto"/>
        <w:left w:val="none" w:sz="0" w:space="0" w:color="auto"/>
        <w:bottom w:val="none" w:sz="0" w:space="0" w:color="auto"/>
        <w:right w:val="none" w:sz="0" w:space="0" w:color="auto"/>
      </w:divBdr>
    </w:div>
    <w:div w:id="614289174">
      <w:bodyDiv w:val="1"/>
      <w:marLeft w:val="0"/>
      <w:marRight w:val="0"/>
      <w:marTop w:val="0"/>
      <w:marBottom w:val="0"/>
      <w:divBdr>
        <w:top w:val="none" w:sz="0" w:space="0" w:color="auto"/>
        <w:left w:val="none" w:sz="0" w:space="0" w:color="auto"/>
        <w:bottom w:val="none" w:sz="0" w:space="0" w:color="auto"/>
        <w:right w:val="none" w:sz="0" w:space="0" w:color="auto"/>
      </w:divBdr>
    </w:div>
    <w:div w:id="880628407">
      <w:bodyDiv w:val="1"/>
      <w:marLeft w:val="0"/>
      <w:marRight w:val="0"/>
      <w:marTop w:val="0"/>
      <w:marBottom w:val="0"/>
      <w:divBdr>
        <w:top w:val="none" w:sz="0" w:space="0" w:color="auto"/>
        <w:left w:val="none" w:sz="0" w:space="0" w:color="auto"/>
        <w:bottom w:val="none" w:sz="0" w:space="0" w:color="auto"/>
        <w:right w:val="none" w:sz="0" w:space="0" w:color="auto"/>
      </w:divBdr>
    </w:div>
    <w:div w:id="1326125542">
      <w:bodyDiv w:val="1"/>
      <w:marLeft w:val="0"/>
      <w:marRight w:val="0"/>
      <w:marTop w:val="0"/>
      <w:marBottom w:val="0"/>
      <w:divBdr>
        <w:top w:val="none" w:sz="0" w:space="0" w:color="auto"/>
        <w:left w:val="none" w:sz="0" w:space="0" w:color="auto"/>
        <w:bottom w:val="none" w:sz="0" w:space="0" w:color="auto"/>
        <w:right w:val="none" w:sz="0" w:space="0" w:color="auto"/>
      </w:divBdr>
      <w:divsChild>
        <w:div w:id="1209604242">
          <w:marLeft w:val="0"/>
          <w:marRight w:val="0"/>
          <w:marTop w:val="0"/>
          <w:marBottom w:val="60"/>
          <w:divBdr>
            <w:top w:val="none" w:sz="0" w:space="0" w:color="auto"/>
            <w:left w:val="none" w:sz="0" w:space="0" w:color="auto"/>
            <w:bottom w:val="none" w:sz="0" w:space="0" w:color="auto"/>
            <w:right w:val="none" w:sz="0" w:space="0" w:color="auto"/>
          </w:divBdr>
          <w:divsChild>
            <w:div w:id="1992827701">
              <w:marLeft w:val="0"/>
              <w:marRight w:val="0"/>
              <w:marTop w:val="0"/>
              <w:marBottom w:val="0"/>
              <w:divBdr>
                <w:top w:val="none" w:sz="0" w:space="0" w:color="auto"/>
                <w:left w:val="none" w:sz="0" w:space="0" w:color="auto"/>
                <w:bottom w:val="none" w:sz="0" w:space="0" w:color="auto"/>
                <w:right w:val="none" w:sz="0" w:space="0" w:color="auto"/>
              </w:divBdr>
              <w:divsChild>
                <w:div w:id="152771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421477">
          <w:marLeft w:val="0"/>
          <w:marRight w:val="0"/>
          <w:marTop w:val="0"/>
          <w:marBottom w:val="0"/>
          <w:divBdr>
            <w:top w:val="none" w:sz="0" w:space="0" w:color="auto"/>
            <w:left w:val="none" w:sz="0" w:space="0" w:color="auto"/>
            <w:bottom w:val="none" w:sz="0" w:space="0" w:color="auto"/>
            <w:right w:val="none" w:sz="0" w:space="0" w:color="auto"/>
          </w:divBdr>
          <w:divsChild>
            <w:div w:id="1720090605">
              <w:marLeft w:val="0"/>
              <w:marRight w:val="0"/>
              <w:marTop w:val="0"/>
              <w:marBottom w:val="0"/>
              <w:divBdr>
                <w:top w:val="none" w:sz="0" w:space="0" w:color="auto"/>
                <w:left w:val="none" w:sz="0" w:space="0" w:color="auto"/>
                <w:bottom w:val="none" w:sz="0" w:space="0" w:color="auto"/>
                <w:right w:val="none" w:sz="0" w:space="0" w:color="auto"/>
              </w:divBdr>
              <w:divsChild>
                <w:div w:id="1680505902">
                  <w:marLeft w:val="0"/>
                  <w:marRight w:val="0"/>
                  <w:marTop w:val="0"/>
                  <w:marBottom w:val="0"/>
                  <w:divBdr>
                    <w:top w:val="none" w:sz="0" w:space="0" w:color="auto"/>
                    <w:left w:val="none" w:sz="0" w:space="0" w:color="auto"/>
                    <w:bottom w:val="none" w:sz="0" w:space="0" w:color="auto"/>
                    <w:right w:val="none" w:sz="0" w:space="0" w:color="auto"/>
                  </w:divBdr>
                  <w:divsChild>
                    <w:div w:id="759066151">
                      <w:marLeft w:val="0"/>
                      <w:marRight w:val="0"/>
                      <w:marTop w:val="0"/>
                      <w:marBottom w:val="0"/>
                      <w:divBdr>
                        <w:top w:val="none" w:sz="0" w:space="0" w:color="auto"/>
                        <w:left w:val="none" w:sz="0" w:space="0" w:color="auto"/>
                        <w:bottom w:val="none" w:sz="0" w:space="0" w:color="auto"/>
                        <w:right w:val="none" w:sz="0" w:space="0" w:color="auto"/>
                      </w:divBdr>
                      <w:divsChild>
                        <w:div w:id="42804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361199">
                  <w:marLeft w:val="0"/>
                  <w:marRight w:val="0"/>
                  <w:marTop w:val="0"/>
                  <w:marBottom w:val="0"/>
                  <w:divBdr>
                    <w:top w:val="none" w:sz="0" w:space="0" w:color="auto"/>
                    <w:left w:val="none" w:sz="0" w:space="0" w:color="auto"/>
                    <w:bottom w:val="none" w:sz="0" w:space="0" w:color="auto"/>
                    <w:right w:val="none" w:sz="0" w:space="0" w:color="auto"/>
                  </w:divBdr>
                  <w:divsChild>
                    <w:div w:id="334265846">
                      <w:marLeft w:val="0"/>
                      <w:marRight w:val="0"/>
                      <w:marTop w:val="0"/>
                      <w:marBottom w:val="0"/>
                      <w:divBdr>
                        <w:top w:val="none" w:sz="0" w:space="0" w:color="auto"/>
                        <w:left w:val="none" w:sz="0" w:space="0" w:color="auto"/>
                        <w:bottom w:val="none" w:sz="0" w:space="0" w:color="auto"/>
                        <w:right w:val="none" w:sz="0" w:space="0" w:color="auto"/>
                      </w:divBdr>
                    </w:div>
                  </w:divsChild>
                </w:div>
                <w:div w:id="604386991">
                  <w:marLeft w:val="0"/>
                  <w:marRight w:val="0"/>
                  <w:marTop w:val="0"/>
                  <w:marBottom w:val="0"/>
                  <w:divBdr>
                    <w:top w:val="none" w:sz="0" w:space="0" w:color="auto"/>
                    <w:left w:val="none" w:sz="0" w:space="0" w:color="auto"/>
                    <w:bottom w:val="none" w:sz="0" w:space="0" w:color="auto"/>
                    <w:right w:val="none" w:sz="0" w:space="0" w:color="auto"/>
                  </w:divBdr>
                  <w:divsChild>
                    <w:div w:id="1299342457">
                      <w:marLeft w:val="0"/>
                      <w:marRight w:val="0"/>
                      <w:marTop w:val="0"/>
                      <w:marBottom w:val="0"/>
                      <w:divBdr>
                        <w:top w:val="none" w:sz="0" w:space="0" w:color="auto"/>
                        <w:left w:val="none" w:sz="0" w:space="0" w:color="auto"/>
                        <w:bottom w:val="none" w:sz="0" w:space="0" w:color="auto"/>
                        <w:right w:val="none" w:sz="0" w:space="0" w:color="auto"/>
                      </w:divBdr>
                    </w:div>
                  </w:divsChild>
                </w:div>
                <w:div w:id="561675566">
                  <w:marLeft w:val="0"/>
                  <w:marRight w:val="0"/>
                  <w:marTop w:val="0"/>
                  <w:marBottom w:val="0"/>
                  <w:divBdr>
                    <w:top w:val="none" w:sz="0" w:space="0" w:color="auto"/>
                    <w:left w:val="none" w:sz="0" w:space="0" w:color="auto"/>
                    <w:bottom w:val="none" w:sz="0" w:space="0" w:color="auto"/>
                    <w:right w:val="none" w:sz="0" w:space="0" w:color="auto"/>
                  </w:divBdr>
                  <w:divsChild>
                    <w:div w:id="165761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288322">
      <w:bodyDiv w:val="1"/>
      <w:marLeft w:val="0"/>
      <w:marRight w:val="0"/>
      <w:marTop w:val="0"/>
      <w:marBottom w:val="0"/>
      <w:divBdr>
        <w:top w:val="none" w:sz="0" w:space="0" w:color="auto"/>
        <w:left w:val="none" w:sz="0" w:space="0" w:color="auto"/>
        <w:bottom w:val="none" w:sz="0" w:space="0" w:color="auto"/>
        <w:right w:val="none" w:sz="0" w:space="0" w:color="auto"/>
      </w:divBdr>
    </w:div>
    <w:div w:id="1481575060">
      <w:bodyDiv w:val="1"/>
      <w:marLeft w:val="0"/>
      <w:marRight w:val="0"/>
      <w:marTop w:val="0"/>
      <w:marBottom w:val="0"/>
      <w:divBdr>
        <w:top w:val="none" w:sz="0" w:space="0" w:color="auto"/>
        <w:left w:val="none" w:sz="0" w:space="0" w:color="auto"/>
        <w:bottom w:val="none" w:sz="0" w:space="0" w:color="auto"/>
        <w:right w:val="none" w:sz="0" w:space="0" w:color="auto"/>
      </w:divBdr>
    </w:div>
    <w:div w:id="1499151339">
      <w:bodyDiv w:val="1"/>
      <w:marLeft w:val="0"/>
      <w:marRight w:val="0"/>
      <w:marTop w:val="0"/>
      <w:marBottom w:val="0"/>
      <w:divBdr>
        <w:top w:val="none" w:sz="0" w:space="0" w:color="auto"/>
        <w:left w:val="none" w:sz="0" w:space="0" w:color="auto"/>
        <w:bottom w:val="none" w:sz="0" w:space="0" w:color="auto"/>
        <w:right w:val="none" w:sz="0" w:space="0" w:color="auto"/>
      </w:divBdr>
    </w:div>
    <w:div w:id="1518076768">
      <w:bodyDiv w:val="1"/>
      <w:marLeft w:val="0"/>
      <w:marRight w:val="0"/>
      <w:marTop w:val="0"/>
      <w:marBottom w:val="0"/>
      <w:divBdr>
        <w:top w:val="none" w:sz="0" w:space="0" w:color="auto"/>
        <w:left w:val="none" w:sz="0" w:space="0" w:color="auto"/>
        <w:bottom w:val="none" w:sz="0" w:space="0" w:color="auto"/>
        <w:right w:val="none" w:sz="0" w:space="0" w:color="auto"/>
      </w:divBdr>
    </w:div>
    <w:div w:id="1609240385">
      <w:bodyDiv w:val="1"/>
      <w:marLeft w:val="0"/>
      <w:marRight w:val="0"/>
      <w:marTop w:val="0"/>
      <w:marBottom w:val="0"/>
      <w:divBdr>
        <w:top w:val="none" w:sz="0" w:space="0" w:color="auto"/>
        <w:left w:val="none" w:sz="0" w:space="0" w:color="auto"/>
        <w:bottom w:val="none" w:sz="0" w:space="0" w:color="auto"/>
        <w:right w:val="none" w:sz="0" w:space="0" w:color="auto"/>
      </w:divBdr>
    </w:div>
    <w:div w:id="1732994048">
      <w:bodyDiv w:val="1"/>
      <w:marLeft w:val="0"/>
      <w:marRight w:val="0"/>
      <w:marTop w:val="0"/>
      <w:marBottom w:val="0"/>
      <w:divBdr>
        <w:top w:val="none" w:sz="0" w:space="0" w:color="auto"/>
        <w:left w:val="none" w:sz="0" w:space="0" w:color="auto"/>
        <w:bottom w:val="none" w:sz="0" w:space="0" w:color="auto"/>
        <w:right w:val="none" w:sz="0" w:space="0" w:color="auto"/>
      </w:divBdr>
    </w:div>
    <w:div w:id="1840340140">
      <w:bodyDiv w:val="1"/>
      <w:marLeft w:val="0"/>
      <w:marRight w:val="0"/>
      <w:marTop w:val="0"/>
      <w:marBottom w:val="0"/>
      <w:divBdr>
        <w:top w:val="none" w:sz="0" w:space="0" w:color="auto"/>
        <w:left w:val="none" w:sz="0" w:space="0" w:color="auto"/>
        <w:bottom w:val="none" w:sz="0" w:space="0" w:color="auto"/>
        <w:right w:val="none" w:sz="0" w:space="0" w:color="auto"/>
      </w:divBdr>
      <w:divsChild>
        <w:div w:id="2107186635">
          <w:marLeft w:val="0"/>
          <w:marRight w:val="0"/>
          <w:marTop w:val="0"/>
          <w:marBottom w:val="60"/>
          <w:divBdr>
            <w:top w:val="none" w:sz="0" w:space="0" w:color="auto"/>
            <w:left w:val="none" w:sz="0" w:space="0" w:color="auto"/>
            <w:bottom w:val="none" w:sz="0" w:space="0" w:color="auto"/>
            <w:right w:val="none" w:sz="0" w:space="0" w:color="auto"/>
          </w:divBdr>
          <w:divsChild>
            <w:div w:id="702437719">
              <w:marLeft w:val="0"/>
              <w:marRight w:val="0"/>
              <w:marTop w:val="0"/>
              <w:marBottom w:val="0"/>
              <w:divBdr>
                <w:top w:val="none" w:sz="0" w:space="0" w:color="auto"/>
                <w:left w:val="none" w:sz="0" w:space="0" w:color="auto"/>
                <w:bottom w:val="none" w:sz="0" w:space="0" w:color="auto"/>
                <w:right w:val="none" w:sz="0" w:space="0" w:color="auto"/>
              </w:divBdr>
              <w:divsChild>
                <w:div w:id="195154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644939">
          <w:marLeft w:val="0"/>
          <w:marRight w:val="0"/>
          <w:marTop w:val="0"/>
          <w:marBottom w:val="0"/>
          <w:divBdr>
            <w:top w:val="none" w:sz="0" w:space="0" w:color="auto"/>
            <w:left w:val="none" w:sz="0" w:space="0" w:color="auto"/>
            <w:bottom w:val="none" w:sz="0" w:space="0" w:color="auto"/>
            <w:right w:val="none" w:sz="0" w:space="0" w:color="auto"/>
          </w:divBdr>
          <w:divsChild>
            <w:div w:id="1980187916">
              <w:marLeft w:val="0"/>
              <w:marRight w:val="0"/>
              <w:marTop w:val="0"/>
              <w:marBottom w:val="0"/>
              <w:divBdr>
                <w:top w:val="none" w:sz="0" w:space="0" w:color="auto"/>
                <w:left w:val="none" w:sz="0" w:space="0" w:color="auto"/>
                <w:bottom w:val="none" w:sz="0" w:space="0" w:color="auto"/>
                <w:right w:val="none" w:sz="0" w:space="0" w:color="auto"/>
              </w:divBdr>
              <w:divsChild>
                <w:div w:id="473521550">
                  <w:marLeft w:val="0"/>
                  <w:marRight w:val="0"/>
                  <w:marTop w:val="0"/>
                  <w:marBottom w:val="0"/>
                  <w:divBdr>
                    <w:top w:val="none" w:sz="0" w:space="0" w:color="auto"/>
                    <w:left w:val="none" w:sz="0" w:space="0" w:color="auto"/>
                    <w:bottom w:val="none" w:sz="0" w:space="0" w:color="auto"/>
                    <w:right w:val="none" w:sz="0" w:space="0" w:color="auto"/>
                  </w:divBdr>
                  <w:divsChild>
                    <w:div w:id="259264207">
                      <w:marLeft w:val="0"/>
                      <w:marRight w:val="0"/>
                      <w:marTop w:val="0"/>
                      <w:marBottom w:val="0"/>
                      <w:divBdr>
                        <w:top w:val="none" w:sz="0" w:space="0" w:color="auto"/>
                        <w:left w:val="none" w:sz="0" w:space="0" w:color="auto"/>
                        <w:bottom w:val="none" w:sz="0" w:space="0" w:color="auto"/>
                        <w:right w:val="none" w:sz="0" w:space="0" w:color="auto"/>
                      </w:divBdr>
                      <w:divsChild>
                        <w:div w:id="32729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339379">
                  <w:marLeft w:val="0"/>
                  <w:marRight w:val="0"/>
                  <w:marTop w:val="0"/>
                  <w:marBottom w:val="0"/>
                  <w:divBdr>
                    <w:top w:val="none" w:sz="0" w:space="0" w:color="auto"/>
                    <w:left w:val="none" w:sz="0" w:space="0" w:color="auto"/>
                    <w:bottom w:val="none" w:sz="0" w:space="0" w:color="auto"/>
                    <w:right w:val="none" w:sz="0" w:space="0" w:color="auto"/>
                  </w:divBdr>
                  <w:divsChild>
                    <w:div w:id="982349560">
                      <w:marLeft w:val="0"/>
                      <w:marRight w:val="0"/>
                      <w:marTop w:val="0"/>
                      <w:marBottom w:val="0"/>
                      <w:divBdr>
                        <w:top w:val="none" w:sz="0" w:space="0" w:color="auto"/>
                        <w:left w:val="none" w:sz="0" w:space="0" w:color="auto"/>
                        <w:bottom w:val="none" w:sz="0" w:space="0" w:color="auto"/>
                        <w:right w:val="none" w:sz="0" w:space="0" w:color="auto"/>
                      </w:divBdr>
                    </w:div>
                  </w:divsChild>
                </w:div>
                <w:div w:id="736631305">
                  <w:marLeft w:val="0"/>
                  <w:marRight w:val="0"/>
                  <w:marTop w:val="0"/>
                  <w:marBottom w:val="0"/>
                  <w:divBdr>
                    <w:top w:val="none" w:sz="0" w:space="0" w:color="auto"/>
                    <w:left w:val="none" w:sz="0" w:space="0" w:color="auto"/>
                    <w:bottom w:val="none" w:sz="0" w:space="0" w:color="auto"/>
                    <w:right w:val="none" w:sz="0" w:space="0" w:color="auto"/>
                  </w:divBdr>
                  <w:divsChild>
                    <w:div w:id="136921874">
                      <w:marLeft w:val="0"/>
                      <w:marRight w:val="0"/>
                      <w:marTop w:val="0"/>
                      <w:marBottom w:val="0"/>
                      <w:divBdr>
                        <w:top w:val="none" w:sz="0" w:space="0" w:color="auto"/>
                        <w:left w:val="none" w:sz="0" w:space="0" w:color="auto"/>
                        <w:bottom w:val="none" w:sz="0" w:space="0" w:color="auto"/>
                        <w:right w:val="none" w:sz="0" w:space="0" w:color="auto"/>
                      </w:divBdr>
                    </w:div>
                  </w:divsChild>
                </w:div>
                <w:div w:id="1731613779">
                  <w:marLeft w:val="0"/>
                  <w:marRight w:val="0"/>
                  <w:marTop w:val="0"/>
                  <w:marBottom w:val="0"/>
                  <w:divBdr>
                    <w:top w:val="none" w:sz="0" w:space="0" w:color="auto"/>
                    <w:left w:val="none" w:sz="0" w:space="0" w:color="auto"/>
                    <w:bottom w:val="none" w:sz="0" w:space="0" w:color="auto"/>
                    <w:right w:val="none" w:sz="0" w:space="0" w:color="auto"/>
                  </w:divBdr>
                  <w:divsChild>
                    <w:div w:id="168586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154434">
      <w:bodyDiv w:val="1"/>
      <w:marLeft w:val="0"/>
      <w:marRight w:val="0"/>
      <w:marTop w:val="0"/>
      <w:marBottom w:val="0"/>
      <w:divBdr>
        <w:top w:val="none" w:sz="0" w:space="0" w:color="auto"/>
        <w:left w:val="none" w:sz="0" w:space="0" w:color="auto"/>
        <w:bottom w:val="none" w:sz="0" w:space="0" w:color="auto"/>
        <w:right w:val="none" w:sz="0" w:space="0" w:color="auto"/>
      </w:divBdr>
    </w:div>
    <w:div w:id="21393019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CD5CF3F-EB0B-4E70-87CC-D0FD6DE1A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1063</Words>
  <Characters>5636</Characters>
  <Application>Microsoft Office Word</Application>
  <DocSecurity>0</DocSecurity>
  <Lines>46</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Biserova</dc:creator>
  <cp:keywords/>
  <dc:description/>
  <cp:lastModifiedBy>Maria Issagouliantis</cp:lastModifiedBy>
  <cp:revision>28</cp:revision>
  <cp:lastPrinted>2024-04-11T11:04:00Z</cp:lastPrinted>
  <dcterms:created xsi:type="dcterms:W3CDTF">2024-11-18T10:52:00Z</dcterms:created>
  <dcterms:modified xsi:type="dcterms:W3CDTF">2024-11-18T13:45:00Z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664c3baf5437366b0e64958f46a6a708269a8eb032aadd0e487f5ca7cdfdcde8</vt:lpwstr>
  </property>
</Properties>
</file>